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A1BE5" w14:textId="77777777" w:rsidR="008F457F" w:rsidRPr="00B103CD" w:rsidRDefault="006B5E0B" w:rsidP="00F659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3CD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14:paraId="455D0665" w14:textId="77777777" w:rsidR="006E164F" w:rsidRDefault="00493996" w:rsidP="00023E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3CD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="0013779A" w:rsidRPr="00B103CD">
        <w:rPr>
          <w:rFonts w:ascii="Times New Roman" w:hAnsi="Times New Roman" w:cs="Times New Roman"/>
          <w:b/>
          <w:sz w:val="26"/>
          <w:szCs w:val="26"/>
        </w:rPr>
        <w:t>общественных слушаний</w:t>
      </w:r>
      <w:r w:rsidR="001C6A9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3E21" w:rsidRPr="00023E21">
        <w:rPr>
          <w:rFonts w:ascii="Times New Roman" w:hAnsi="Times New Roman" w:cs="Times New Roman"/>
          <w:b/>
          <w:sz w:val="26"/>
          <w:szCs w:val="26"/>
        </w:rPr>
        <w:t xml:space="preserve">проектной документации, </w:t>
      </w:r>
    </w:p>
    <w:p w14:paraId="1CCB213E" w14:textId="77777777" w:rsidR="006E164F" w:rsidRDefault="00023E21" w:rsidP="00023E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3E21">
        <w:rPr>
          <w:rFonts w:ascii="Times New Roman" w:hAnsi="Times New Roman" w:cs="Times New Roman"/>
          <w:b/>
          <w:sz w:val="26"/>
          <w:szCs w:val="26"/>
        </w:rPr>
        <w:t xml:space="preserve">включая материалы оценки воздействия на окружающую среду, </w:t>
      </w:r>
    </w:p>
    <w:p w14:paraId="37C7051E" w14:textId="77777777" w:rsidR="006E164F" w:rsidRDefault="00023E21" w:rsidP="00023E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3E21">
        <w:rPr>
          <w:rFonts w:ascii="Times New Roman" w:hAnsi="Times New Roman" w:cs="Times New Roman"/>
          <w:b/>
          <w:sz w:val="26"/>
          <w:szCs w:val="26"/>
        </w:rPr>
        <w:t xml:space="preserve">по объекту государственной экологической экспертизы </w:t>
      </w:r>
    </w:p>
    <w:p w14:paraId="691C0F36" w14:textId="77777777" w:rsidR="00023E21" w:rsidRPr="006E164F" w:rsidRDefault="00023E21" w:rsidP="006E1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3E21">
        <w:rPr>
          <w:rFonts w:ascii="Times New Roman" w:hAnsi="Times New Roman" w:cs="Times New Roman"/>
          <w:b/>
          <w:sz w:val="26"/>
          <w:szCs w:val="26"/>
        </w:rPr>
        <w:t>«Строительство</w:t>
      </w:r>
      <w:r w:rsidR="006E164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E164F">
        <w:rPr>
          <w:rFonts w:ascii="Times New Roman" w:eastAsia="Times New Roman" w:hAnsi="Times New Roman" w:cs="Times New Roman"/>
          <w:b/>
          <w:sz w:val="26"/>
          <w:szCs w:val="26"/>
        </w:rPr>
        <w:t>производства метанола мощностью 500 тыс. т/г»</w:t>
      </w:r>
    </w:p>
    <w:p w14:paraId="7480771C" w14:textId="77777777" w:rsidR="00023E21" w:rsidRPr="00023E21" w:rsidRDefault="00023E21" w:rsidP="00023E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3E21">
        <w:rPr>
          <w:rFonts w:ascii="Times New Roman" w:hAnsi="Times New Roman" w:cs="Times New Roman"/>
          <w:b/>
          <w:sz w:val="26"/>
          <w:szCs w:val="26"/>
        </w:rPr>
        <w:t xml:space="preserve"> ПАО «Нижнекамскнефтехим»</w:t>
      </w:r>
    </w:p>
    <w:p w14:paraId="7F666DF8" w14:textId="77777777" w:rsidR="001139F9" w:rsidRPr="00B103CD" w:rsidRDefault="001139F9" w:rsidP="00023E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795CC97" w14:textId="77777777" w:rsidR="00493996" w:rsidRPr="00B103CD" w:rsidRDefault="00C7104A" w:rsidP="00F65982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03CD">
        <w:rPr>
          <w:b/>
          <w:color w:val="000000"/>
          <w:sz w:val="26"/>
          <w:szCs w:val="26"/>
        </w:rPr>
        <w:t xml:space="preserve">Дата </w:t>
      </w:r>
      <w:r w:rsidR="00D143ED" w:rsidRPr="00B103CD">
        <w:rPr>
          <w:b/>
          <w:color w:val="000000"/>
          <w:sz w:val="26"/>
          <w:szCs w:val="26"/>
        </w:rPr>
        <w:t xml:space="preserve">и время </w:t>
      </w:r>
      <w:r w:rsidR="00F47FE7" w:rsidRPr="00B103CD">
        <w:rPr>
          <w:b/>
          <w:color w:val="000000"/>
          <w:sz w:val="26"/>
          <w:szCs w:val="26"/>
        </w:rPr>
        <w:t>общественных слушаний</w:t>
      </w:r>
      <w:r w:rsidR="008B6297" w:rsidRPr="00B103CD">
        <w:rPr>
          <w:b/>
          <w:color w:val="000000"/>
          <w:sz w:val="26"/>
          <w:szCs w:val="26"/>
        </w:rPr>
        <w:t>:</w:t>
      </w:r>
      <w:r w:rsidR="00F47FE7" w:rsidRPr="00B103CD">
        <w:rPr>
          <w:color w:val="000000"/>
          <w:sz w:val="26"/>
          <w:szCs w:val="26"/>
        </w:rPr>
        <w:t xml:space="preserve"> 1</w:t>
      </w:r>
      <w:r w:rsidR="00023E21">
        <w:rPr>
          <w:color w:val="000000"/>
          <w:sz w:val="26"/>
          <w:szCs w:val="26"/>
        </w:rPr>
        <w:t>0</w:t>
      </w:r>
      <w:r w:rsidR="00493996" w:rsidRPr="00B103CD">
        <w:rPr>
          <w:color w:val="000000"/>
          <w:sz w:val="26"/>
          <w:szCs w:val="26"/>
        </w:rPr>
        <w:t xml:space="preserve"> </w:t>
      </w:r>
      <w:r w:rsidR="00023E21">
        <w:rPr>
          <w:color w:val="000000"/>
          <w:sz w:val="26"/>
          <w:szCs w:val="26"/>
        </w:rPr>
        <w:t>июл</w:t>
      </w:r>
      <w:r w:rsidR="00F47FE7" w:rsidRPr="00B103CD">
        <w:rPr>
          <w:color w:val="000000"/>
          <w:sz w:val="26"/>
          <w:szCs w:val="26"/>
        </w:rPr>
        <w:t>я 2019</w:t>
      </w:r>
      <w:r w:rsidR="00493996" w:rsidRPr="00B103CD">
        <w:rPr>
          <w:color w:val="000000"/>
          <w:sz w:val="26"/>
          <w:szCs w:val="26"/>
        </w:rPr>
        <w:t xml:space="preserve"> года</w:t>
      </w:r>
      <w:r w:rsidR="00D143ED" w:rsidRPr="00B103CD">
        <w:rPr>
          <w:color w:val="000000"/>
          <w:sz w:val="26"/>
          <w:szCs w:val="26"/>
        </w:rPr>
        <w:t xml:space="preserve"> 17:00 (МСК).</w:t>
      </w:r>
    </w:p>
    <w:p w14:paraId="68D67C51" w14:textId="77777777" w:rsidR="00506A63" w:rsidRPr="00B103CD" w:rsidRDefault="00506A63" w:rsidP="00506A63">
      <w:pPr>
        <w:pStyle w:val="a7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B103CD">
        <w:rPr>
          <w:b/>
          <w:color w:val="000000"/>
          <w:sz w:val="26"/>
          <w:szCs w:val="26"/>
        </w:rPr>
        <w:t xml:space="preserve">Дата </w:t>
      </w:r>
      <w:r>
        <w:rPr>
          <w:b/>
          <w:color w:val="000000"/>
          <w:sz w:val="26"/>
          <w:szCs w:val="26"/>
        </w:rPr>
        <w:t>оформления протокола</w:t>
      </w:r>
      <w:r w:rsidRPr="00B103CD">
        <w:rPr>
          <w:b/>
          <w:color w:val="000000"/>
          <w:sz w:val="26"/>
          <w:szCs w:val="26"/>
        </w:rPr>
        <w:t xml:space="preserve"> общественных слушаний:</w:t>
      </w:r>
      <w:r w:rsidRPr="00B103CD">
        <w:rPr>
          <w:color w:val="000000"/>
          <w:sz w:val="26"/>
          <w:szCs w:val="26"/>
        </w:rPr>
        <w:t xml:space="preserve"> 1</w:t>
      </w:r>
      <w:r>
        <w:rPr>
          <w:color w:val="000000"/>
          <w:sz w:val="26"/>
          <w:szCs w:val="26"/>
        </w:rPr>
        <w:t>7</w:t>
      </w:r>
      <w:r w:rsidRPr="00B103C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июл</w:t>
      </w:r>
      <w:r w:rsidRPr="00B103CD">
        <w:rPr>
          <w:color w:val="000000"/>
          <w:sz w:val="26"/>
          <w:szCs w:val="26"/>
        </w:rPr>
        <w:t>я 2019 года</w:t>
      </w:r>
      <w:r>
        <w:rPr>
          <w:color w:val="000000"/>
          <w:sz w:val="26"/>
          <w:szCs w:val="26"/>
        </w:rPr>
        <w:t>.</w:t>
      </w:r>
    </w:p>
    <w:p w14:paraId="076C29DD" w14:textId="77777777" w:rsidR="006E164F" w:rsidRDefault="006E164F" w:rsidP="00F65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B8EAF1E" w14:textId="77777777" w:rsidR="002714E3" w:rsidRPr="00B103CD" w:rsidRDefault="00493996" w:rsidP="00F65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 xml:space="preserve">Место </w:t>
      </w:r>
      <w:r w:rsidR="00460A4C" w:rsidRPr="00B103CD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проведения </w:t>
      </w:r>
      <w:r w:rsidR="005339C7" w:rsidRPr="00B103CD">
        <w:rPr>
          <w:rFonts w:ascii="Times New Roman" w:eastAsia="Times New Roman" w:hAnsi="Times New Roman" w:cs="Times New Roman"/>
          <w:b/>
          <w:sz w:val="26"/>
          <w:szCs w:val="26"/>
        </w:rPr>
        <w:t>общественных слушаний</w:t>
      </w: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EE6F9E" w:rsidRPr="00B103CD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C6394" w:rsidRPr="00AC6394">
        <w:rPr>
          <w:rFonts w:ascii="Times New Roman" w:eastAsia="Times New Roman" w:hAnsi="Times New Roman" w:cs="Times New Roman"/>
          <w:sz w:val="26"/>
          <w:szCs w:val="26"/>
        </w:rPr>
        <w:t>РТ,</w:t>
      </w:r>
      <w:r w:rsidR="00AC639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2714E3" w:rsidRPr="00B103CD">
        <w:rPr>
          <w:rFonts w:ascii="Times New Roman" w:eastAsia="Times New Roman" w:hAnsi="Times New Roman" w:cs="Times New Roman"/>
          <w:sz w:val="26"/>
          <w:szCs w:val="26"/>
        </w:rPr>
        <w:t>г. Нижнекамск,</w:t>
      </w:r>
      <w:r w:rsidR="003928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283D" w:rsidRPr="001139F9">
        <w:rPr>
          <w:rFonts w:ascii="Times New Roman" w:eastAsia="Times New Roman" w:hAnsi="Times New Roman" w:cs="Times New Roman"/>
          <w:sz w:val="26"/>
          <w:szCs w:val="26"/>
        </w:rPr>
        <w:t>пр. Химиков д.47/35</w:t>
      </w:r>
      <w:r w:rsidR="0039283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E164F">
        <w:rPr>
          <w:rFonts w:ascii="Times New Roman" w:eastAsia="Times New Roman" w:hAnsi="Times New Roman" w:cs="Times New Roman"/>
          <w:sz w:val="26"/>
          <w:szCs w:val="26"/>
        </w:rPr>
        <w:t xml:space="preserve">актовый </w:t>
      </w:r>
      <w:r w:rsidR="00DA19E6">
        <w:rPr>
          <w:rFonts w:ascii="Times New Roman" w:eastAsia="Times New Roman" w:hAnsi="Times New Roman" w:cs="Times New Roman"/>
          <w:sz w:val="26"/>
          <w:szCs w:val="26"/>
        </w:rPr>
        <w:t xml:space="preserve">зал </w:t>
      </w:r>
      <w:r w:rsidR="002714E3" w:rsidRPr="00B103CD">
        <w:rPr>
          <w:rFonts w:ascii="Times New Roman" w:eastAsia="Times New Roman" w:hAnsi="Times New Roman" w:cs="Times New Roman"/>
          <w:sz w:val="26"/>
          <w:szCs w:val="26"/>
        </w:rPr>
        <w:t>ГАПОУ «Колледж нефтехимии и нефтепереработки им.Н.В.Лемаева</w:t>
      </w:r>
      <w:r w:rsidR="006E164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9283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BE0F5B5" w14:textId="77777777" w:rsidR="006E164F" w:rsidRDefault="006E164F" w:rsidP="006E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03ED222" w14:textId="77777777" w:rsidR="00D143ED" w:rsidRPr="00B103CD" w:rsidRDefault="00F1601B" w:rsidP="006E164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601B">
        <w:rPr>
          <w:rFonts w:ascii="Times New Roman" w:eastAsia="Times New Roman" w:hAnsi="Times New Roman" w:cs="Times New Roman"/>
          <w:b/>
          <w:sz w:val="26"/>
          <w:szCs w:val="26"/>
        </w:rPr>
        <w:t>Орган, ответственный за проведение общественных слушаний: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43ED" w:rsidRPr="00B103CD">
        <w:rPr>
          <w:rFonts w:ascii="Times New Roman" w:eastAsia="Times New Roman" w:hAnsi="Times New Roman" w:cs="Times New Roman"/>
          <w:sz w:val="26"/>
          <w:szCs w:val="26"/>
        </w:rPr>
        <w:t>Исполнительн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D143ED" w:rsidRPr="00B103CD">
        <w:rPr>
          <w:rFonts w:ascii="Times New Roman" w:eastAsia="Times New Roman" w:hAnsi="Times New Roman" w:cs="Times New Roman"/>
          <w:sz w:val="26"/>
          <w:szCs w:val="26"/>
        </w:rPr>
        <w:t xml:space="preserve"> комитет Нижнекамского муниципального района Республики Татарстан.</w:t>
      </w:r>
    </w:p>
    <w:p w14:paraId="151030BB" w14:textId="77777777" w:rsidR="00D143ED" w:rsidRPr="00B103CD" w:rsidRDefault="00D143ED" w:rsidP="00F659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92A2943" w14:textId="77777777" w:rsidR="00D143ED" w:rsidRPr="00B103CD" w:rsidRDefault="00D143ED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>Председательствующий:</w:t>
      </w:r>
    </w:p>
    <w:p w14:paraId="517DB313" w14:textId="77777777" w:rsidR="00D143ED" w:rsidRPr="00B103CD" w:rsidRDefault="00D143ED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7586"/>
      </w:tblGrid>
      <w:tr w:rsidR="00023E21" w:rsidRPr="00B103CD" w14:paraId="2BF9E331" w14:textId="77777777" w:rsidTr="006E164F">
        <w:tc>
          <w:tcPr>
            <w:tcW w:w="2376" w:type="dxa"/>
          </w:tcPr>
          <w:p w14:paraId="5E4BC188" w14:textId="77777777" w:rsidR="006E164F" w:rsidRDefault="00023E21" w:rsidP="00816124">
            <w:pPr>
              <w:pStyle w:val="a5"/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2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Ахметов </w:t>
            </w:r>
          </w:p>
          <w:p w14:paraId="1B4C723F" w14:textId="77777777" w:rsidR="00023E21" w:rsidRPr="0031218F" w:rsidRDefault="00023E21" w:rsidP="00816124">
            <w:pPr>
              <w:pStyle w:val="a5"/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2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Ленар Раилевич </w:t>
            </w:r>
          </w:p>
          <w:p w14:paraId="5EC7ADAE" w14:textId="77777777" w:rsidR="00023E21" w:rsidRPr="0031218F" w:rsidRDefault="00023E21" w:rsidP="00816124">
            <w:pPr>
              <w:pStyle w:val="a5"/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97" w:type="dxa"/>
          </w:tcPr>
          <w:p w14:paraId="2D5EE166" w14:textId="77777777" w:rsidR="00023E21" w:rsidRPr="00023E21" w:rsidRDefault="006E164F" w:rsidP="00F6598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з</w:t>
            </w:r>
            <w:r w:rsidR="00023E21" w:rsidRPr="00023E21">
              <w:rPr>
                <w:rFonts w:ascii="Times New Roman" w:eastAsia="Times New Roman" w:hAnsi="Times New Roman" w:cs="Times New Roman"/>
                <w:sz w:val="26"/>
                <w:szCs w:val="26"/>
              </w:rPr>
              <w:t>аместитель руководителя Исполнительного комитета Нижнекамского муниципального района Республики Татарстан по экономическому развитию и проектному управлению</w:t>
            </w:r>
          </w:p>
        </w:tc>
      </w:tr>
    </w:tbl>
    <w:p w14:paraId="2C8DA02D" w14:textId="77777777" w:rsidR="00D143ED" w:rsidRPr="00B103CD" w:rsidRDefault="00D143ED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0469BDD" w14:textId="77777777" w:rsidR="00D143ED" w:rsidRPr="006E164F" w:rsidRDefault="00D143ED" w:rsidP="00F6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164F">
        <w:rPr>
          <w:rFonts w:ascii="Times New Roman" w:eastAsia="Times New Roman" w:hAnsi="Times New Roman" w:cs="Times New Roman"/>
          <w:b/>
          <w:sz w:val="26"/>
          <w:szCs w:val="26"/>
        </w:rPr>
        <w:t>ПОВЕСТКА ДНЯ:</w:t>
      </w:r>
    </w:p>
    <w:p w14:paraId="3FD64BFF" w14:textId="77777777" w:rsidR="00D143ED" w:rsidRPr="00B103CD" w:rsidRDefault="00D143ED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B2E3FE5" w14:textId="77777777" w:rsidR="00D143ED" w:rsidRPr="00B103CD" w:rsidRDefault="00D143ED" w:rsidP="00F65982">
      <w:pPr>
        <w:pStyle w:val="aa"/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103CD">
        <w:rPr>
          <w:rFonts w:ascii="Times New Roman" w:hAnsi="Times New Roman" w:cs="Times New Roman"/>
          <w:sz w:val="26"/>
          <w:szCs w:val="26"/>
        </w:rPr>
        <w:t>Вступ</w:t>
      </w:r>
      <w:r w:rsidR="001139F9">
        <w:rPr>
          <w:rFonts w:ascii="Times New Roman" w:hAnsi="Times New Roman" w:cs="Times New Roman"/>
          <w:sz w:val="26"/>
          <w:szCs w:val="26"/>
        </w:rPr>
        <w:t>ительное слово</w:t>
      </w:r>
      <w:r w:rsidRPr="00B103CD">
        <w:rPr>
          <w:rFonts w:ascii="Times New Roman" w:hAnsi="Times New Roman" w:cs="Times New Roman"/>
          <w:sz w:val="26"/>
          <w:szCs w:val="26"/>
        </w:rPr>
        <w:t xml:space="preserve"> </w:t>
      </w:r>
      <w:r w:rsidR="00023E21">
        <w:rPr>
          <w:rFonts w:ascii="Times New Roman" w:hAnsi="Times New Roman" w:cs="Times New Roman"/>
          <w:sz w:val="26"/>
          <w:szCs w:val="26"/>
        </w:rPr>
        <w:t>з</w:t>
      </w:r>
      <w:r w:rsidR="00023E21" w:rsidRPr="00023E21">
        <w:rPr>
          <w:rFonts w:ascii="Times New Roman" w:eastAsia="Times New Roman" w:hAnsi="Times New Roman" w:cs="Times New Roman"/>
          <w:sz w:val="26"/>
          <w:szCs w:val="26"/>
        </w:rPr>
        <w:t>аместител</w:t>
      </w:r>
      <w:r w:rsidR="00023E2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023E21" w:rsidRPr="00023E21">
        <w:rPr>
          <w:rFonts w:ascii="Times New Roman" w:eastAsia="Times New Roman" w:hAnsi="Times New Roman" w:cs="Times New Roman"/>
          <w:sz w:val="26"/>
          <w:szCs w:val="26"/>
        </w:rPr>
        <w:t xml:space="preserve"> руководителя Исполнительного комитета Нижнекамского муниципального</w:t>
      </w:r>
      <w:r w:rsidR="00F659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26330">
        <w:rPr>
          <w:rFonts w:ascii="Times New Roman" w:eastAsia="Times New Roman" w:hAnsi="Times New Roman" w:cs="Times New Roman"/>
          <w:sz w:val="26"/>
          <w:szCs w:val="26"/>
        </w:rPr>
        <w:t xml:space="preserve">района - </w:t>
      </w:r>
      <w:r w:rsidR="00023E21">
        <w:rPr>
          <w:rFonts w:ascii="Times New Roman" w:eastAsia="Times New Roman" w:hAnsi="Times New Roman" w:cs="Times New Roman"/>
          <w:sz w:val="26"/>
          <w:szCs w:val="26"/>
        </w:rPr>
        <w:t>Л</w:t>
      </w:r>
      <w:r w:rsidR="00F65982">
        <w:rPr>
          <w:rFonts w:ascii="Times New Roman" w:eastAsia="Times New Roman" w:hAnsi="Times New Roman" w:cs="Times New Roman"/>
          <w:sz w:val="26"/>
          <w:szCs w:val="26"/>
        </w:rPr>
        <w:t>.</w:t>
      </w:r>
      <w:r w:rsidR="00023E21">
        <w:rPr>
          <w:rFonts w:ascii="Times New Roman" w:eastAsia="Times New Roman" w:hAnsi="Times New Roman" w:cs="Times New Roman"/>
          <w:sz w:val="26"/>
          <w:szCs w:val="26"/>
        </w:rPr>
        <w:t>Р</w:t>
      </w:r>
      <w:r w:rsidR="00F65982">
        <w:rPr>
          <w:rFonts w:ascii="Times New Roman" w:eastAsia="Times New Roman" w:hAnsi="Times New Roman" w:cs="Times New Roman"/>
          <w:sz w:val="26"/>
          <w:szCs w:val="26"/>
        </w:rPr>
        <w:t>.</w:t>
      </w:r>
      <w:r w:rsidR="00023E21">
        <w:rPr>
          <w:rFonts w:ascii="Times New Roman" w:eastAsia="Times New Roman" w:hAnsi="Times New Roman" w:cs="Times New Roman"/>
          <w:sz w:val="26"/>
          <w:szCs w:val="26"/>
        </w:rPr>
        <w:t xml:space="preserve"> Ахметова</w:t>
      </w:r>
      <w:r w:rsidRPr="00B103C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855E7E4" w14:textId="77777777" w:rsidR="00D143ED" w:rsidRPr="00B103CD" w:rsidRDefault="00D143ED" w:rsidP="00F65982">
      <w:pPr>
        <w:pStyle w:val="aa"/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103CD">
        <w:rPr>
          <w:rFonts w:ascii="Times New Roman" w:hAnsi="Times New Roman" w:cs="Times New Roman"/>
          <w:sz w:val="26"/>
          <w:szCs w:val="26"/>
        </w:rPr>
        <w:t>Избрание секретариата.</w:t>
      </w:r>
    </w:p>
    <w:p w14:paraId="72ADFC67" w14:textId="77777777" w:rsidR="00D143ED" w:rsidRPr="00B103CD" w:rsidRDefault="00D143ED" w:rsidP="00F65982">
      <w:pPr>
        <w:pStyle w:val="aa"/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103CD">
        <w:rPr>
          <w:rFonts w:ascii="Times New Roman" w:hAnsi="Times New Roman" w:cs="Times New Roman"/>
          <w:sz w:val="26"/>
          <w:szCs w:val="26"/>
        </w:rPr>
        <w:t>Выступление докладчиков.</w:t>
      </w:r>
    </w:p>
    <w:p w14:paraId="17B8EECF" w14:textId="77777777" w:rsidR="00D143ED" w:rsidRPr="00B103CD" w:rsidRDefault="00D143ED" w:rsidP="00F65982">
      <w:pPr>
        <w:pStyle w:val="aa"/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103CD">
        <w:rPr>
          <w:rFonts w:ascii="Times New Roman" w:hAnsi="Times New Roman" w:cs="Times New Roman"/>
          <w:sz w:val="26"/>
          <w:szCs w:val="26"/>
        </w:rPr>
        <w:t>Вопросы-ответы.</w:t>
      </w:r>
    </w:p>
    <w:p w14:paraId="2CAE4A8D" w14:textId="77777777" w:rsidR="00D143ED" w:rsidRPr="00B103CD" w:rsidRDefault="001139F9" w:rsidP="00F65982">
      <w:pPr>
        <w:pStyle w:val="aa"/>
        <w:widowControl w:val="0"/>
        <w:numPr>
          <w:ilvl w:val="0"/>
          <w:numId w:val="13"/>
        </w:numPr>
        <w:tabs>
          <w:tab w:val="left" w:pos="3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Заключительное слово и </w:t>
      </w:r>
      <w:r w:rsidR="00D143ED" w:rsidRPr="00B103CD">
        <w:rPr>
          <w:rFonts w:ascii="Times New Roman" w:hAnsi="Times New Roman" w:cs="Times New Roman"/>
          <w:sz w:val="26"/>
          <w:szCs w:val="26"/>
        </w:rPr>
        <w:t>утверждени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D143ED" w:rsidRPr="00B103CD">
        <w:rPr>
          <w:rFonts w:ascii="Times New Roman" w:hAnsi="Times New Roman" w:cs="Times New Roman"/>
          <w:sz w:val="26"/>
          <w:szCs w:val="26"/>
        </w:rPr>
        <w:t xml:space="preserve"> результатов.</w:t>
      </w:r>
    </w:p>
    <w:p w14:paraId="356EC469" w14:textId="77777777" w:rsidR="00D143ED" w:rsidRPr="00B103CD" w:rsidRDefault="00D143ED" w:rsidP="00F65982">
      <w:pPr>
        <w:pStyle w:val="aa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571CB08" w14:textId="77777777" w:rsidR="002564D2" w:rsidRDefault="002564D2" w:rsidP="002564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b/>
          <w:sz w:val="26"/>
          <w:szCs w:val="26"/>
        </w:rPr>
        <w:t>Общественные слушания</w:t>
      </w:r>
      <w:r w:rsidR="006262DF">
        <w:rPr>
          <w:rFonts w:ascii="Times New Roman" w:eastAsia="Times New Roman" w:hAnsi="Times New Roman" w:cs="Times New Roman"/>
          <w:b/>
          <w:sz w:val="26"/>
          <w:szCs w:val="26"/>
        </w:rPr>
        <w:t xml:space="preserve"> по</w:t>
      </w:r>
      <w:r w:rsidRPr="00A57409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проектной документации, включая материалы оценки воздействия на окружающую среду, по объекту государственной экологической экспертизы «Строительство производства метанола </w:t>
      </w:r>
    </w:p>
    <w:p w14:paraId="2986D869" w14:textId="77777777" w:rsidR="006E164F" w:rsidRDefault="002564D2" w:rsidP="002564D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b/>
          <w:sz w:val="26"/>
          <w:szCs w:val="26"/>
        </w:rPr>
        <w:t>мощностью 500 тыс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 т/г» ПАО «Нижнекамскнефтехим»</w:t>
      </w:r>
    </w:p>
    <w:p w14:paraId="3528FA34" w14:textId="77777777" w:rsidR="004B5027" w:rsidRDefault="00D143ED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>В работе общественных слушаний прин</w:t>
      </w:r>
      <w:r w:rsidR="00137864">
        <w:rPr>
          <w:rFonts w:ascii="Times New Roman" w:eastAsia="Times New Roman" w:hAnsi="Times New Roman" w:cs="Times New Roman"/>
          <w:sz w:val="26"/>
          <w:szCs w:val="26"/>
        </w:rPr>
        <w:t xml:space="preserve">имают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участие приглашенные</w:t>
      </w:r>
      <w:r w:rsidR="003D0C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D0C4B" w:rsidRPr="00A57409">
        <w:rPr>
          <w:rFonts w:ascii="Times New Roman" w:eastAsia="Times New Roman" w:hAnsi="Times New Roman" w:cs="Times New Roman"/>
          <w:sz w:val="26"/>
          <w:szCs w:val="26"/>
        </w:rPr>
        <w:t xml:space="preserve">которым были направлены </w:t>
      </w:r>
      <w:r w:rsidR="003D0C4B">
        <w:rPr>
          <w:rFonts w:ascii="Times New Roman" w:eastAsia="Times New Roman" w:hAnsi="Times New Roman" w:cs="Times New Roman"/>
          <w:sz w:val="26"/>
          <w:szCs w:val="26"/>
        </w:rPr>
        <w:t>уведомления</w:t>
      </w:r>
      <w:r w:rsidR="003D0C4B" w:rsidRPr="00A57409">
        <w:rPr>
          <w:rFonts w:ascii="Times New Roman" w:eastAsia="Times New Roman" w:hAnsi="Times New Roman" w:cs="Times New Roman"/>
          <w:sz w:val="26"/>
          <w:szCs w:val="26"/>
        </w:rPr>
        <w:t xml:space="preserve"> с указанием места размещения материалов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(члены комиссии по проведению общественных слушаний</w:t>
      </w:r>
      <w:r w:rsidR="006E164F">
        <w:rPr>
          <w:rFonts w:ascii="Times New Roman" w:eastAsia="Times New Roman" w:hAnsi="Times New Roman" w:cs="Times New Roman"/>
          <w:sz w:val="26"/>
          <w:szCs w:val="26"/>
        </w:rPr>
        <w:t>, депутаты Нижнекамского городского Совета, депутаты Совета Нижнекамского муниципального района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)</w:t>
      </w:r>
      <w:r w:rsidR="006E164F">
        <w:rPr>
          <w:rFonts w:ascii="Times New Roman" w:eastAsia="Times New Roman" w:hAnsi="Times New Roman" w:cs="Times New Roman"/>
          <w:sz w:val="26"/>
          <w:szCs w:val="26"/>
        </w:rPr>
        <w:t>, представители общественных объединений и др.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, жители</w:t>
      </w:r>
      <w:r w:rsidR="006E164F">
        <w:rPr>
          <w:rFonts w:ascii="Times New Roman" w:eastAsia="Times New Roman" w:hAnsi="Times New Roman" w:cs="Times New Roman"/>
          <w:sz w:val="26"/>
          <w:szCs w:val="26"/>
        </w:rPr>
        <w:t xml:space="preserve"> г.Нижнекамска</w:t>
      </w:r>
      <w:r w:rsidR="004B5027" w:rsidRPr="00B103C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13705D" w14:textId="77777777" w:rsidR="00137864" w:rsidRDefault="00137864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том числе, в общественных слушаниях принимают участие:</w:t>
      </w:r>
    </w:p>
    <w:p w14:paraId="04CA609A" w14:textId="77777777" w:rsidR="00F54A8B" w:rsidRPr="00B103CD" w:rsidRDefault="00F54A8B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5"/>
        <w:gridCol w:w="6878"/>
      </w:tblGrid>
      <w:tr w:rsidR="00137864" w:rsidRPr="00B103CD" w14:paraId="30F741DC" w14:textId="77777777" w:rsidTr="00137864">
        <w:tc>
          <w:tcPr>
            <w:tcW w:w="3085" w:type="dxa"/>
          </w:tcPr>
          <w:p w14:paraId="62E8ABFE" w14:textId="77777777" w:rsidR="00137864" w:rsidRDefault="00137864" w:rsidP="00816124">
            <w:pPr>
              <w:pStyle w:val="a5"/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1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Ахметов </w:t>
            </w:r>
          </w:p>
          <w:p w14:paraId="131B11AD" w14:textId="77777777" w:rsidR="00137864" w:rsidRPr="0092191D" w:rsidRDefault="00137864" w:rsidP="00816124">
            <w:pPr>
              <w:pStyle w:val="a5"/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2191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Ленар Раилевич </w:t>
            </w:r>
          </w:p>
          <w:p w14:paraId="1081D86A" w14:textId="77777777" w:rsidR="00137864" w:rsidRPr="0092191D" w:rsidRDefault="00137864" w:rsidP="00816124">
            <w:pPr>
              <w:pStyle w:val="a5"/>
              <w:tabs>
                <w:tab w:val="left" w:pos="708"/>
              </w:tabs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14:paraId="605827AF" w14:textId="77777777" w:rsidR="00137864" w:rsidRPr="00B103CD" w:rsidRDefault="00137864" w:rsidP="0081612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з</w:t>
            </w:r>
            <w:r w:rsidRPr="00023E21">
              <w:rPr>
                <w:rFonts w:ascii="Times New Roman" w:eastAsia="Times New Roman" w:hAnsi="Times New Roman" w:cs="Times New Roman"/>
                <w:sz w:val="26"/>
                <w:szCs w:val="26"/>
              </w:rPr>
              <w:t>аместитель руководителя Исполнительного комитета Нижнекамского муниципального района Республики Татарстан по экономическому развитию и проектному управлению</w:t>
            </w:r>
          </w:p>
        </w:tc>
      </w:tr>
      <w:tr w:rsidR="00137864" w:rsidRPr="00B103CD" w14:paraId="37719C36" w14:textId="77777777" w:rsidTr="00137864">
        <w:tc>
          <w:tcPr>
            <w:tcW w:w="3085" w:type="dxa"/>
          </w:tcPr>
          <w:p w14:paraId="18A6743C" w14:textId="77777777" w:rsidR="00137864" w:rsidRDefault="00137864" w:rsidP="008161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Изиятуллин </w:t>
            </w:r>
          </w:p>
          <w:p w14:paraId="44C5D712" w14:textId="77777777" w:rsidR="00137864" w:rsidRPr="00B103CD" w:rsidRDefault="00137864" w:rsidP="008161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Рустем Маратович</w:t>
            </w:r>
          </w:p>
        </w:tc>
        <w:tc>
          <w:tcPr>
            <w:tcW w:w="7088" w:type="dxa"/>
          </w:tcPr>
          <w:p w14:paraId="74D8ACFF" w14:textId="77777777" w:rsidR="00137864" w:rsidRPr="0092191D" w:rsidRDefault="00137864" w:rsidP="008161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2191D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территориального отдела Управления Роспотребнадзора по Республике Татарстан в Нижнекамском районе и г.Нижнекамск</w:t>
            </w:r>
          </w:p>
        </w:tc>
      </w:tr>
      <w:tr w:rsidR="00137864" w:rsidRPr="00B103CD" w14:paraId="430A0FFE" w14:textId="77777777" w:rsidTr="008B24AE">
        <w:trPr>
          <w:trHeight w:val="80"/>
        </w:trPr>
        <w:tc>
          <w:tcPr>
            <w:tcW w:w="3085" w:type="dxa"/>
          </w:tcPr>
          <w:p w14:paraId="1C829AE9" w14:textId="77777777" w:rsidR="00137864" w:rsidRPr="00D12877" w:rsidRDefault="00137864" w:rsidP="00816124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28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Лобанов </w:t>
            </w:r>
          </w:p>
          <w:p w14:paraId="597DA792" w14:textId="77777777" w:rsidR="00137864" w:rsidRPr="0092191D" w:rsidRDefault="00137864" w:rsidP="00816124">
            <w:pPr>
              <w:pStyle w:val="ad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12877">
              <w:rPr>
                <w:rFonts w:ascii="Times New Roman" w:hAnsi="Times New Roman" w:cs="Times New Roman"/>
                <w:b/>
                <w:sz w:val="26"/>
                <w:szCs w:val="26"/>
              </w:rPr>
              <w:t>Алексей Геннадьевич</w:t>
            </w:r>
          </w:p>
        </w:tc>
        <w:tc>
          <w:tcPr>
            <w:tcW w:w="7088" w:type="dxa"/>
          </w:tcPr>
          <w:p w14:paraId="44927E74" w14:textId="77777777" w:rsidR="00137864" w:rsidRPr="00B103CD" w:rsidRDefault="00137864" w:rsidP="0013786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2191D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Закамского территориального управления Министерства экологии и природных ресурсов 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еспублики Татарстан</w:t>
            </w:r>
          </w:p>
        </w:tc>
      </w:tr>
      <w:tr w:rsidR="00137864" w:rsidRPr="00B103CD" w14:paraId="3D60FDE1" w14:textId="77777777" w:rsidTr="00137864">
        <w:trPr>
          <w:trHeight w:val="777"/>
        </w:trPr>
        <w:tc>
          <w:tcPr>
            <w:tcW w:w="3085" w:type="dxa"/>
          </w:tcPr>
          <w:p w14:paraId="741453AB" w14:textId="77777777" w:rsidR="00137864" w:rsidRPr="00D12877" w:rsidRDefault="00137864" w:rsidP="00816124">
            <w:pPr>
              <w:pStyle w:val="ad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287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Шарифуллин </w:t>
            </w:r>
          </w:p>
          <w:p w14:paraId="4ADAC380" w14:textId="77777777" w:rsidR="00137864" w:rsidRPr="0092191D" w:rsidRDefault="00137864" w:rsidP="00816124">
            <w:pPr>
              <w:pStyle w:val="ad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12877">
              <w:rPr>
                <w:rFonts w:ascii="Times New Roman" w:hAnsi="Times New Roman" w:cs="Times New Roman"/>
                <w:b/>
                <w:sz w:val="26"/>
                <w:szCs w:val="26"/>
              </w:rPr>
              <w:t>Ильфат</w:t>
            </w:r>
            <w:r w:rsidRPr="00AF3ED2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Pr="00D12877">
              <w:rPr>
                <w:rFonts w:ascii="Times New Roman" w:hAnsi="Times New Roman" w:cs="Times New Roman"/>
                <w:b/>
                <w:sz w:val="26"/>
                <w:szCs w:val="26"/>
              </w:rPr>
              <w:t>Габдулвахитович</w:t>
            </w:r>
          </w:p>
        </w:tc>
        <w:tc>
          <w:tcPr>
            <w:tcW w:w="7088" w:type="dxa"/>
          </w:tcPr>
          <w:p w14:paraId="458AF36B" w14:textId="77777777" w:rsidR="00137864" w:rsidRPr="00AF3ED2" w:rsidRDefault="00137864" w:rsidP="008161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первый</w:t>
            </w:r>
            <w:r w:rsidRPr="00AF3E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AF3E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генерального директора – главн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ый</w:t>
            </w:r>
            <w:r w:rsidRPr="00AF3E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инженер ПАО «Нижнекамскнефтехим» </w:t>
            </w:r>
          </w:p>
          <w:p w14:paraId="7EA93B9D" w14:textId="77777777" w:rsidR="00137864" w:rsidRPr="0092191D" w:rsidRDefault="00137864" w:rsidP="008161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37864" w:rsidRPr="00B103CD" w14:paraId="1ECD172D" w14:textId="77777777" w:rsidTr="00137864">
        <w:trPr>
          <w:trHeight w:val="777"/>
        </w:trPr>
        <w:tc>
          <w:tcPr>
            <w:tcW w:w="3085" w:type="dxa"/>
          </w:tcPr>
          <w:p w14:paraId="4CF886B7" w14:textId="77777777" w:rsidR="00137864" w:rsidRDefault="00137864" w:rsidP="008161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2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Токинов </w:t>
            </w:r>
          </w:p>
          <w:p w14:paraId="7554FC7C" w14:textId="77777777" w:rsidR="00137864" w:rsidRPr="0031218F" w:rsidRDefault="00137864" w:rsidP="008161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12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Антон Алексеевич</w:t>
            </w:r>
          </w:p>
          <w:p w14:paraId="5867115D" w14:textId="77777777" w:rsidR="00137864" w:rsidRPr="0031218F" w:rsidRDefault="00137864" w:rsidP="008161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14:paraId="0512016B" w14:textId="77777777" w:rsidR="00137864" w:rsidRPr="0031218F" w:rsidRDefault="00137864" w:rsidP="0081612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92349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проекта «Строительство производства метанола мощностью 500 тыс. т/г» </w:t>
            </w:r>
            <w:r w:rsidRPr="0031218F">
              <w:rPr>
                <w:rFonts w:ascii="Times New Roman" w:eastAsia="Times New Roman" w:hAnsi="Times New Roman" w:cs="Times New Roman"/>
                <w:sz w:val="26"/>
                <w:szCs w:val="26"/>
              </w:rPr>
              <w:t>ПАО «Нижнекамскнефтехим»</w:t>
            </w:r>
          </w:p>
        </w:tc>
      </w:tr>
      <w:tr w:rsidR="00137864" w:rsidRPr="00B103CD" w14:paraId="3A6069A8" w14:textId="77777777" w:rsidTr="00137864">
        <w:trPr>
          <w:trHeight w:val="777"/>
        </w:trPr>
        <w:tc>
          <w:tcPr>
            <w:tcW w:w="3085" w:type="dxa"/>
          </w:tcPr>
          <w:p w14:paraId="3CFEE0C1" w14:textId="77777777" w:rsidR="00137864" w:rsidRDefault="00137864" w:rsidP="008161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Булашов</w:t>
            </w:r>
          </w:p>
          <w:p w14:paraId="190129ED" w14:textId="77777777" w:rsidR="00923496" w:rsidRPr="0031218F" w:rsidRDefault="00923496" w:rsidP="008161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Родион Александрович</w:t>
            </w:r>
          </w:p>
        </w:tc>
        <w:tc>
          <w:tcPr>
            <w:tcW w:w="7088" w:type="dxa"/>
          </w:tcPr>
          <w:p w14:paraId="5CB22C75" w14:textId="77777777" w:rsidR="00137864" w:rsidRDefault="00923496" w:rsidP="009234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заместитель генерального директора </w:t>
            </w:r>
            <w:r w:rsidRPr="0031218F">
              <w:rPr>
                <w:rFonts w:ascii="Times New Roman" w:eastAsia="Times New Roman" w:hAnsi="Times New Roman" w:cs="Times New Roman"/>
                <w:sz w:val="26"/>
                <w:szCs w:val="26"/>
              </w:rPr>
              <w:t>ПАО «Нижнекамскнефтехим»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 персоналу и социальным вопросам</w:t>
            </w:r>
          </w:p>
        </w:tc>
      </w:tr>
      <w:tr w:rsidR="00137864" w:rsidRPr="00B103CD" w14:paraId="2ED5C556" w14:textId="77777777" w:rsidTr="00137864">
        <w:trPr>
          <w:trHeight w:val="777"/>
        </w:trPr>
        <w:tc>
          <w:tcPr>
            <w:tcW w:w="3085" w:type="dxa"/>
          </w:tcPr>
          <w:p w14:paraId="1FC2341D" w14:textId="77777777" w:rsidR="00137864" w:rsidRDefault="00137864" w:rsidP="008161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103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Рубежов </w:t>
            </w:r>
          </w:p>
          <w:p w14:paraId="78560D74" w14:textId="77777777" w:rsidR="00137864" w:rsidRPr="00B103CD" w:rsidRDefault="00137864" w:rsidP="008161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103CD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Андрей Валентинович</w:t>
            </w:r>
          </w:p>
        </w:tc>
        <w:tc>
          <w:tcPr>
            <w:tcW w:w="7088" w:type="dxa"/>
          </w:tcPr>
          <w:p w14:paraId="184F21F0" w14:textId="77777777" w:rsidR="00137864" w:rsidRPr="00B103CD" w:rsidRDefault="00923496" w:rsidP="00923496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з</w:t>
            </w:r>
            <w:r w:rsidR="00137864" w:rsidRPr="00B103CD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аместитель главного инженера по охране окружающей среды</w:t>
            </w:r>
            <w:r w:rsidR="00137864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ПАО «Нижнекамскнефтехим»</w:t>
            </w:r>
          </w:p>
        </w:tc>
      </w:tr>
      <w:tr w:rsidR="00137864" w:rsidRPr="00B103CD" w14:paraId="4E44BC9C" w14:textId="77777777" w:rsidTr="008B24AE">
        <w:trPr>
          <w:trHeight w:val="606"/>
        </w:trPr>
        <w:tc>
          <w:tcPr>
            <w:tcW w:w="3085" w:type="dxa"/>
          </w:tcPr>
          <w:p w14:paraId="5A004337" w14:textId="77777777" w:rsidR="00137864" w:rsidRDefault="00923496" w:rsidP="008161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Ямкова </w:t>
            </w:r>
          </w:p>
          <w:p w14:paraId="571F800D" w14:textId="77777777" w:rsidR="00923496" w:rsidRPr="00B103CD" w:rsidRDefault="00923496" w:rsidP="008161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Светлана Тимофеевна</w:t>
            </w:r>
          </w:p>
        </w:tc>
        <w:tc>
          <w:tcPr>
            <w:tcW w:w="7088" w:type="dxa"/>
          </w:tcPr>
          <w:p w14:paraId="6E806237" w14:textId="77777777" w:rsidR="00137864" w:rsidRPr="00B103CD" w:rsidRDefault="00923496" w:rsidP="00816124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начальник отдела охраны окружающей среды ПАО «Нижнекамскнефтехим»</w:t>
            </w:r>
          </w:p>
        </w:tc>
      </w:tr>
      <w:tr w:rsidR="00923496" w:rsidRPr="00B103CD" w14:paraId="3AFA6E7B" w14:textId="77777777" w:rsidTr="008B24AE">
        <w:trPr>
          <w:trHeight w:val="430"/>
        </w:trPr>
        <w:tc>
          <w:tcPr>
            <w:tcW w:w="3085" w:type="dxa"/>
          </w:tcPr>
          <w:p w14:paraId="3E04846A" w14:textId="77777777" w:rsidR="00923496" w:rsidRDefault="00923496" w:rsidP="008161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Шуйский</w:t>
            </w:r>
          </w:p>
          <w:p w14:paraId="4E58A4E2" w14:textId="77777777" w:rsidR="00923496" w:rsidRDefault="00923496" w:rsidP="008161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Василий Николаевич</w:t>
            </w:r>
          </w:p>
        </w:tc>
        <w:tc>
          <w:tcPr>
            <w:tcW w:w="7088" w:type="dxa"/>
          </w:tcPr>
          <w:p w14:paraId="39BA4BCB" w14:textId="77777777" w:rsidR="00923496" w:rsidRDefault="00923496" w:rsidP="00816124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пенсионер ПАО «Нижнекамскнефтехим»</w:t>
            </w:r>
          </w:p>
        </w:tc>
      </w:tr>
      <w:tr w:rsidR="00923496" w:rsidRPr="00B103CD" w14:paraId="5C9AB94E" w14:textId="77777777" w:rsidTr="008B24AE">
        <w:trPr>
          <w:trHeight w:val="539"/>
        </w:trPr>
        <w:tc>
          <w:tcPr>
            <w:tcW w:w="3085" w:type="dxa"/>
          </w:tcPr>
          <w:p w14:paraId="346D4651" w14:textId="77777777" w:rsidR="00923496" w:rsidRDefault="00923496" w:rsidP="008161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Афанасьева</w:t>
            </w:r>
          </w:p>
          <w:p w14:paraId="5F2F5EE6" w14:textId="77777777" w:rsidR="00923496" w:rsidRDefault="00923496" w:rsidP="008161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Елена Викторовна</w:t>
            </w:r>
          </w:p>
        </w:tc>
        <w:tc>
          <w:tcPr>
            <w:tcW w:w="7088" w:type="dxa"/>
          </w:tcPr>
          <w:p w14:paraId="375896B7" w14:textId="77777777" w:rsidR="00923496" w:rsidRDefault="00923496" w:rsidP="00816124">
            <w:pPr>
              <w:tabs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заместитель директора по проектированию Московского офиса ОАО «НИИК» (г.</w:t>
            </w:r>
            <w:r w:rsidR="002B213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Москва)</w:t>
            </w:r>
          </w:p>
        </w:tc>
      </w:tr>
      <w:tr w:rsidR="00923496" w:rsidRPr="00B103CD" w14:paraId="148FE867" w14:textId="77777777" w:rsidTr="00137864">
        <w:trPr>
          <w:trHeight w:val="777"/>
        </w:trPr>
        <w:tc>
          <w:tcPr>
            <w:tcW w:w="3085" w:type="dxa"/>
          </w:tcPr>
          <w:p w14:paraId="36C3C279" w14:textId="77777777" w:rsidR="00923496" w:rsidRDefault="00923496" w:rsidP="008161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Кударева</w:t>
            </w:r>
          </w:p>
          <w:p w14:paraId="0F086D55" w14:textId="77777777" w:rsidR="00923496" w:rsidRDefault="00923496" w:rsidP="008161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Ольга Борисовна</w:t>
            </w:r>
          </w:p>
        </w:tc>
        <w:tc>
          <w:tcPr>
            <w:tcW w:w="7088" w:type="dxa"/>
          </w:tcPr>
          <w:p w14:paraId="51571365" w14:textId="77777777" w:rsidR="00923496" w:rsidRDefault="00923496" w:rsidP="009234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- начальник отдела охраны окружающей среды ОАО «НИИК» (г.Дзержинск), разработчик проектной документации, включая материалы оценки воздействия на окружающую среду по объекту государственной экологической экспертизы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«Строительство производства метанола мощностью 500 тыс. т/г» </w:t>
            </w:r>
            <w:r w:rsidRPr="0031218F">
              <w:rPr>
                <w:rFonts w:ascii="Times New Roman" w:eastAsia="Times New Roman" w:hAnsi="Times New Roman" w:cs="Times New Roman"/>
                <w:sz w:val="26"/>
                <w:szCs w:val="26"/>
              </w:rPr>
              <w:t>ПАО «Нижнекамскнефтехим»</w:t>
            </w:r>
          </w:p>
        </w:tc>
      </w:tr>
      <w:tr w:rsidR="00923496" w:rsidRPr="00B103CD" w14:paraId="72353774" w14:textId="77777777" w:rsidTr="00137864">
        <w:trPr>
          <w:trHeight w:val="777"/>
        </w:trPr>
        <w:tc>
          <w:tcPr>
            <w:tcW w:w="3085" w:type="dxa"/>
          </w:tcPr>
          <w:p w14:paraId="6FD381AB" w14:textId="77777777" w:rsidR="00923496" w:rsidRDefault="00923496" w:rsidP="008161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Багманов</w:t>
            </w:r>
          </w:p>
          <w:p w14:paraId="20227D8D" w14:textId="77777777" w:rsidR="00923496" w:rsidRDefault="00923496" w:rsidP="008161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Хамза Азалович</w:t>
            </w:r>
          </w:p>
        </w:tc>
        <w:tc>
          <w:tcPr>
            <w:tcW w:w="7088" w:type="dxa"/>
          </w:tcPr>
          <w:p w14:paraId="66374A96" w14:textId="77777777" w:rsidR="00923496" w:rsidRDefault="00923496" w:rsidP="009234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председатель Общественного совета Нижнекамского муниципального района Республики Татарстан</w:t>
            </w:r>
            <w:r w:rsidR="00EE0BB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, почетный житель г.</w:t>
            </w:r>
            <w:r w:rsidR="002B2132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EE0BB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Нижнекамска</w:t>
            </w:r>
          </w:p>
        </w:tc>
      </w:tr>
      <w:tr w:rsidR="00923496" w:rsidRPr="00B103CD" w14:paraId="0577C578" w14:textId="77777777" w:rsidTr="008B24AE">
        <w:trPr>
          <w:trHeight w:val="491"/>
        </w:trPr>
        <w:tc>
          <w:tcPr>
            <w:tcW w:w="3085" w:type="dxa"/>
          </w:tcPr>
          <w:p w14:paraId="7E9D4A9B" w14:textId="77777777" w:rsidR="00EE0BBE" w:rsidRDefault="00923496" w:rsidP="008161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Филиппов </w:t>
            </w:r>
          </w:p>
          <w:p w14:paraId="73442B0B" w14:textId="77777777" w:rsidR="00923496" w:rsidRDefault="00923496" w:rsidP="0081612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Василий Николаевич</w:t>
            </w:r>
          </w:p>
        </w:tc>
        <w:tc>
          <w:tcPr>
            <w:tcW w:w="7088" w:type="dxa"/>
          </w:tcPr>
          <w:p w14:paraId="19344640" w14:textId="77777777" w:rsidR="00923496" w:rsidRPr="00923496" w:rsidRDefault="00923496" w:rsidP="00EE0BB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- депутат Нижнекамского городского Совета</w:t>
            </w:r>
            <w:r w:rsidR="00EE0BBE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Нижнекамского муниципального района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Республики Татарстан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III</w:t>
            </w:r>
            <w:r w:rsidRPr="0092349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созыва</w:t>
            </w:r>
          </w:p>
        </w:tc>
      </w:tr>
      <w:tr w:rsidR="00923496" w:rsidRPr="00B103CD" w14:paraId="23D069B5" w14:textId="77777777" w:rsidTr="00923496">
        <w:trPr>
          <w:trHeight w:val="143"/>
        </w:trPr>
        <w:tc>
          <w:tcPr>
            <w:tcW w:w="3085" w:type="dxa"/>
          </w:tcPr>
          <w:p w14:paraId="5EDF3341" w14:textId="77777777" w:rsidR="00923496" w:rsidRPr="00923496" w:rsidRDefault="00923496" w:rsidP="0092349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 </w:t>
            </w:r>
            <w:r w:rsidRPr="00923496">
              <w:rPr>
                <w:rFonts w:ascii="Times New Roman" w:eastAsia="Calibri" w:hAnsi="Times New Roman" w:cs="Times New Roman"/>
                <w:sz w:val="26"/>
                <w:szCs w:val="26"/>
              </w:rPr>
              <w:t>др.</w:t>
            </w:r>
          </w:p>
        </w:tc>
        <w:tc>
          <w:tcPr>
            <w:tcW w:w="7088" w:type="dxa"/>
          </w:tcPr>
          <w:p w14:paraId="33BE3A54" w14:textId="77777777" w:rsidR="00923496" w:rsidRDefault="00923496" w:rsidP="009234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352EFF4C" w14:textId="77777777" w:rsidR="004B5027" w:rsidRPr="00B103CD" w:rsidRDefault="004B5027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Для ведения протокола, учета замечаний и предложений участников общественных слушаний избран секретариат из </w:t>
      </w:r>
      <w:r w:rsidR="00D350F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-х человек:</w:t>
      </w:r>
    </w:p>
    <w:p w14:paraId="6704CCAA" w14:textId="77777777" w:rsidR="004B5027" w:rsidRPr="00B103CD" w:rsidRDefault="004B5027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7088"/>
      </w:tblGrid>
      <w:tr w:rsidR="00D350F3" w:rsidRPr="00B103CD" w14:paraId="6B9FB82B" w14:textId="77777777" w:rsidTr="006E164F">
        <w:tc>
          <w:tcPr>
            <w:tcW w:w="3085" w:type="dxa"/>
          </w:tcPr>
          <w:p w14:paraId="3E2C8F97" w14:textId="77777777" w:rsidR="00D350F3" w:rsidRDefault="00D350F3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Чернышева</w:t>
            </w:r>
          </w:p>
          <w:p w14:paraId="4E8D7B08" w14:textId="77777777" w:rsidR="00D350F3" w:rsidRPr="00B103CD" w:rsidRDefault="00D350F3" w:rsidP="006E164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Ольга</w:t>
            </w:r>
            <w:r w:rsidR="006E16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Николаевна</w:t>
            </w:r>
          </w:p>
        </w:tc>
        <w:tc>
          <w:tcPr>
            <w:tcW w:w="7088" w:type="dxa"/>
          </w:tcPr>
          <w:p w14:paraId="24B5C051" w14:textId="77777777" w:rsidR="00D350F3" w:rsidRPr="00B103CD" w:rsidRDefault="006E164F" w:rsidP="0081612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D350F3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</w:t>
            </w:r>
            <w:r w:rsidR="00D350F3" w:rsidRPr="00B103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отдела охраны труда и окружающей среды Исполнительного комитета Нижнекамского муниципального района</w:t>
            </w:r>
          </w:p>
        </w:tc>
      </w:tr>
      <w:tr w:rsidR="004B5027" w:rsidRPr="00B103CD" w14:paraId="0737CDE8" w14:textId="77777777" w:rsidTr="006E164F">
        <w:tc>
          <w:tcPr>
            <w:tcW w:w="3085" w:type="dxa"/>
          </w:tcPr>
          <w:p w14:paraId="6969342B" w14:textId="77777777" w:rsidR="00F65982" w:rsidRDefault="004B5027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103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Смирнова </w:t>
            </w:r>
          </w:p>
          <w:p w14:paraId="04033ADA" w14:textId="77777777" w:rsidR="004B5027" w:rsidRPr="00B103CD" w:rsidRDefault="004B5027" w:rsidP="006E164F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103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Елена Александровна</w:t>
            </w:r>
          </w:p>
        </w:tc>
        <w:tc>
          <w:tcPr>
            <w:tcW w:w="7088" w:type="dxa"/>
          </w:tcPr>
          <w:p w14:paraId="0AF57FE3" w14:textId="77777777" w:rsidR="004B5027" w:rsidRPr="00B103CD" w:rsidRDefault="006E164F" w:rsidP="00F6598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4B5027" w:rsidRPr="00B103CD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 специалист отдела охраны труда и окружающей среды Исполнительного комитета Нижнекамского муниципального района</w:t>
            </w:r>
          </w:p>
        </w:tc>
      </w:tr>
      <w:tr w:rsidR="002564D2" w:rsidRPr="00B103CD" w14:paraId="6B52B93F" w14:textId="77777777" w:rsidTr="006E164F">
        <w:tc>
          <w:tcPr>
            <w:tcW w:w="3085" w:type="dxa"/>
          </w:tcPr>
          <w:p w14:paraId="02E2F7BB" w14:textId="77777777" w:rsidR="002564D2" w:rsidRDefault="002564D2" w:rsidP="0007603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74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Новикова </w:t>
            </w:r>
          </w:p>
          <w:p w14:paraId="5846681F" w14:textId="77777777" w:rsidR="002564D2" w:rsidRPr="00A57409" w:rsidRDefault="002564D2" w:rsidP="0007603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7409">
              <w:rPr>
                <w:rFonts w:ascii="Times New Roman" w:hAnsi="Times New Roman" w:cs="Times New Roman"/>
                <w:b/>
                <w:sz w:val="26"/>
                <w:szCs w:val="26"/>
              </w:rPr>
              <w:t>Анастасия Сергеевна</w:t>
            </w:r>
          </w:p>
        </w:tc>
        <w:tc>
          <w:tcPr>
            <w:tcW w:w="7088" w:type="dxa"/>
          </w:tcPr>
          <w:p w14:paraId="20154708" w14:textId="77777777" w:rsidR="002564D2" w:rsidRPr="00A57409" w:rsidRDefault="002564D2" w:rsidP="002564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и</w:t>
            </w:r>
            <w:r w:rsidRPr="00A57409">
              <w:rPr>
                <w:rFonts w:ascii="Times New Roman" w:hAnsi="Times New Roman" w:cs="Times New Roman"/>
                <w:sz w:val="26"/>
                <w:szCs w:val="26"/>
              </w:rPr>
              <w:t>нженер-технолог производства Метанола ПАО «Нижнекамскнефтехим»</w:t>
            </w:r>
          </w:p>
        </w:tc>
      </w:tr>
    </w:tbl>
    <w:p w14:paraId="5F99A0B1" w14:textId="77777777" w:rsidR="00F65982" w:rsidRDefault="00F65982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14:paraId="23B69B6A" w14:textId="77777777" w:rsidR="00493996" w:rsidRPr="00B103CD" w:rsidRDefault="00D350F3" w:rsidP="00F659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Ахметов Л.Р.</w:t>
      </w:r>
    </w:p>
    <w:p w14:paraId="2F7507AD" w14:textId="77777777" w:rsidR="00D350F3" w:rsidRPr="00E25340" w:rsidRDefault="001139F9" w:rsidP="00E25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5340">
        <w:rPr>
          <w:rFonts w:ascii="Times New Roman" w:eastAsia="Times New Roman" w:hAnsi="Times New Roman" w:cs="Times New Roman"/>
          <w:sz w:val="26"/>
          <w:szCs w:val="26"/>
        </w:rPr>
        <w:t>Сегодня</w:t>
      </w:r>
      <w:r w:rsidR="004B5027" w:rsidRPr="00E25340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="00D350F3" w:rsidRPr="00E25340">
        <w:rPr>
          <w:rFonts w:ascii="Times New Roman" w:eastAsia="Times New Roman" w:hAnsi="Times New Roman" w:cs="Times New Roman"/>
          <w:sz w:val="26"/>
          <w:szCs w:val="26"/>
        </w:rPr>
        <w:t>0</w:t>
      </w:r>
      <w:r w:rsidR="004B5027" w:rsidRPr="00E253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50F3" w:rsidRPr="00E25340">
        <w:rPr>
          <w:rFonts w:ascii="Times New Roman" w:eastAsia="Times New Roman" w:hAnsi="Times New Roman" w:cs="Times New Roman"/>
          <w:sz w:val="26"/>
          <w:szCs w:val="26"/>
        </w:rPr>
        <w:t>июля</w:t>
      </w:r>
      <w:r w:rsidR="006E164F" w:rsidRPr="00E25340">
        <w:rPr>
          <w:rFonts w:ascii="Times New Roman" w:eastAsia="Times New Roman" w:hAnsi="Times New Roman" w:cs="Times New Roman"/>
          <w:sz w:val="26"/>
          <w:szCs w:val="26"/>
        </w:rPr>
        <w:t xml:space="preserve"> 2019 года,</w:t>
      </w:r>
      <w:r w:rsidR="004B5027" w:rsidRPr="00E25340">
        <w:rPr>
          <w:rFonts w:ascii="Times New Roman" w:eastAsia="Times New Roman" w:hAnsi="Times New Roman" w:cs="Times New Roman"/>
          <w:sz w:val="26"/>
          <w:szCs w:val="26"/>
        </w:rPr>
        <w:t xml:space="preserve"> проводятся общественные слушания </w:t>
      </w:r>
      <w:r w:rsidR="006262DF"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 w:rsidR="00E25340" w:rsidRPr="00E25340">
        <w:rPr>
          <w:rFonts w:ascii="Times New Roman" w:eastAsia="Times New Roman" w:hAnsi="Times New Roman" w:cs="Times New Roman"/>
          <w:sz w:val="26"/>
          <w:szCs w:val="26"/>
        </w:rPr>
        <w:t>проектной документации, включая материалы оценки воздействия на окружающую среду, по объекту государственной экологической экспертизы «Строительство производства метанола мощностью 500 тыс. т/г» ПАО «Нижнекамскнефтехим»</w:t>
      </w:r>
      <w:r w:rsidR="00D350F3" w:rsidRPr="00E2534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7B44D57" w14:textId="77777777" w:rsidR="00D350F3" w:rsidRPr="00D350F3" w:rsidRDefault="004B5027" w:rsidP="00D350F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положениями Федерального закона от 10.01.2002г. №7-ФЗ «Об охране окружающей среды», </w:t>
      </w:r>
      <w:r w:rsidR="001139F9" w:rsidRPr="00B103CD">
        <w:rPr>
          <w:rFonts w:ascii="Times New Roman" w:eastAsia="Times New Roman" w:hAnsi="Times New Roman" w:cs="Times New Roman"/>
          <w:sz w:val="26"/>
          <w:szCs w:val="26"/>
        </w:rPr>
        <w:t>Исполнительн</w:t>
      </w:r>
      <w:r w:rsidR="001139F9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1139F9" w:rsidRPr="00B103CD">
        <w:rPr>
          <w:rFonts w:ascii="Times New Roman" w:eastAsia="Times New Roman" w:hAnsi="Times New Roman" w:cs="Times New Roman"/>
          <w:sz w:val="26"/>
          <w:szCs w:val="26"/>
        </w:rPr>
        <w:t xml:space="preserve"> комитет Нижнекамского муниципального района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и ПАО «Нижнекамскнефтехим» с 1</w:t>
      </w:r>
      <w:r w:rsidR="00D350F3">
        <w:rPr>
          <w:rFonts w:ascii="Times New Roman" w:eastAsia="Times New Roman" w:hAnsi="Times New Roman" w:cs="Times New Roman"/>
          <w:sz w:val="26"/>
          <w:szCs w:val="26"/>
        </w:rPr>
        <w:t>0</w:t>
      </w:r>
      <w:r w:rsidR="006E164F">
        <w:rPr>
          <w:rFonts w:ascii="Times New Roman" w:eastAsia="Times New Roman" w:hAnsi="Times New Roman" w:cs="Times New Roman"/>
          <w:sz w:val="26"/>
          <w:szCs w:val="26"/>
        </w:rPr>
        <w:t xml:space="preserve"> июня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2019</w:t>
      </w:r>
      <w:r w:rsidR="006E16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E164F">
        <w:rPr>
          <w:rFonts w:ascii="Times New Roman" w:eastAsia="Times New Roman" w:hAnsi="Times New Roman" w:cs="Times New Roman"/>
          <w:sz w:val="26"/>
          <w:szCs w:val="26"/>
        </w:rPr>
        <w:t>ода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начали ведение общественных обсуждений </w:t>
      </w:r>
      <w:r w:rsidR="00E25340" w:rsidRPr="00E25340">
        <w:rPr>
          <w:rFonts w:ascii="Times New Roman" w:eastAsia="Times New Roman" w:hAnsi="Times New Roman" w:cs="Times New Roman"/>
          <w:sz w:val="26"/>
          <w:szCs w:val="26"/>
        </w:rPr>
        <w:t>проектной документации, включая материалы оценки воздействия на окружающую среду, по объекту государственной экологической экспертизы «Строительство производства метанола мощностью 500 тыс. т/г» ПАО «Нижнекамскнефтехим»</w:t>
      </w:r>
      <w:r w:rsidR="00D350F3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B07E61D" w14:textId="77777777" w:rsidR="004B5027" w:rsidRPr="00B103CD" w:rsidRDefault="004B5027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</w:t>
      </w:r>
      <w:r w:rsidR="005F056D">
        <w:rPr>
          <w:rFonts w:ascii="Times New Roman" w:eastAsia="Times New Roman" w:hAnsi="Times New Roman" w:cs="Times New Roman"/>
          <w:sz w:val="26"/>
          <w:szCs w:val="26"/>
        </w:rPr>
        <w:t xml:space="preserve">в составе проектной документации </w:t>
      </w:r>
      <w:r w:rsidR="00E25340">
        <w:rPr>
          <w:rFonts w:ascii="Times New Roman" w:eastAsia="Times New Roman" w:hAnsi="Times New Roman" w:cs="Times New Roman"/>
          <w:sz w:val="26"/>
          <w:szCs w:val="26"/>
        </w:rPr>
        <w:t>материалы</w:t>
      </w:r>
      <w:r w:rsidR="005F056D">
        <w:rPr>
          <w:rFonts w:ascii="Times New Roman" w:eastAsia="Times New Roman" w:hAnsi="Times New Roman" w:cs="Times New Roman"/>
          <w:sz w:val="26"/>
          <w:szCs w:val="26"/>
        </w:rPr>
        <w:t xml:space="preserve"> ОВОС</w:t>
      </w:r>
      <w:r w:rsidR="00E2534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выполнены на основании Положения об оценке воздействия намечаемой хозяйственной или иной деятельности на окружающую среду в РФ (Приказ Госкомэкологии от 16.05.2000г. №372), разработанного во исполнение Федерального закона от 23.11.1995г. №174-ФЗ «Об экологической экспертизе».</w:t>
      </w:r>
    </w:p>
    <w:p w14:paraId="1913A268" w14:textId="77777777" w:rsidR="004B5027" w:rsidRPr="00B103CD" w:rsidRDefault="004B5027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>Общественные слушания проводятся с целью:</w:t>
      </w:r>
    </w:p>
    <w:p w14:paraId="214A2848" w14:textId="77777777" w:rsidR="004B5027" w:rsidRPr="00F65982" w:rsidRDefault="004B5027" w:rsidP="00D350F3">
      <w:pPr>
        <w:pStyle w:val="aa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5982">
        <w:rPr>
          <w:rFonts w:ascii="Times New Roman" w:eastAsia="Times New Roman" w:hAnsi="Times New Roman" w:cs="Times New Roman"/>
          <w:sz w:val="26"/>
          <w:szCs w:val="26"/>
        </w:rPr>
        <w:t>информирования населения о проект</w:t>
      </w:r>
      <w:r w:rsidR="00E25340">
        <w:rPr>
          <w:rFonts w:ascii="Times New Roman" w:eastAsia="Times New Roman" w:hAnsi="Times New Roman" w:cs="Times New Roman"/>
          <w:sz w:val="26"/>
          <w:szCs w:val="26"/>
        </w:rPr>
        <w:t>ной документации</w:t>
      </w:r>
      <w:r w:rsidRPr="00F659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350F3" w:rsidRPr="00D350F3">
        <w:rPr>
          <w:rFonts w:ascii="Times New Roman" w:eastAsia="Times New Roman" w:hAnsi="Times New Roman" w:cs="Times New Roman"/>
          <w:sz w:val="26"/>
          <w:szCs w:val="26"/>
        </w:rPr>
        <w:t>«Строительство производства метанола мощностью 500 тыс. т/г» ПАО «Нижнекамскнефтехим»</w:t>
      </w:r>
      <w:r w:rsidR="00E25340">
        <w:rPr>
          <w:rFonts w:ascii="Times New Roman" w:eastAsia="Times New Roman" w:hAnsi="Times New Roman" w:cs="Times New Roman"/>
          <w:sz w:val="26"/>
          <w:szCs w:val="26"/>
        </w:rPr>
        <w:t>,</w:t>
      </w:r>
      <w:r w:rsidR="00E25340" w:rsidRPr="00E25340">
        <w:rPr>
          <w:rFonts w:ascii="Times New Roman" w:eastAsia="Times New Roman" w:hAnsi="Times New Roman" w:cs="Times New Roman"/>
          <w:sz w:val="26"/>
          <w:szCs w:val="26"/>
        </w:rPr>
        <w:t xml:space="preserve"> включая материалы оценки воздействия</w:t>
      </w:r>
      <w:r w:rsidR="00E25340">
        <w:rPr>
          <w:rFonts w:ascii="Times New Roman" w:eastAsia="Times New Roman" w:hAnsi="Times New Roman" w:cs="Times New Roman"/>
          <w:sz w:val="26"/>
          <w:szCs w:val="26"/>
        </w:rPr>
        <w:t xml:space="preserve"> на окружающую среду;</w:t>
      </w:r>
    </w:p>
    <w:p w14:paraId="34F803FC" w14:textId="77777777" w:rsidR="004B5027" w:rsidRPr="00F65982" w:rsidRDefault="004B5027" w:rsidP="00F65982">
      <w:pPr>
        <w:pStyle w:val="aa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5982">
        <w:rPr>
          <w:rFonts w:ascii="Times New Roman" w:eastAsia="Times New Roman" w:hAnsi="Times New Roman" w:cs="Times New Roman"/>
          <w:sz w:val="26"/>
          <w:szCs w:val="26"/>
        </w:rPr>
        <w:t>определени</w:t>
      </w:r>
      <w:r w:rsidR="00B271F0" w:rsidRPr="00F65982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F65982">
        <w:rPr>
          <w:rFonts w:ascii="Times New Roman" w:eastAsia="Times New Roman" w:hAnsi="Times New Roman" w:cs="Times New Roman"/>
          <w:sz w:val="26"/>
          <w:szCs w:val="26"/>
        </w:rPr>
        <w:t xml:space="preserve"> общественного мнения по вопросу намечаемой деятельности;</w:t>
      </w:r>
    </w:p>
    <w:p w14:paraId="29BDAC5F" w14:textId="77777777" w:rsidR="004B5027" w:rsidRPr="00F65982" w:rsidRDefault="004B5027" w:rsidP="00F65982">
      <w:pPr>
        <w:pStyle w:val="aa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5982">
        <w:rPr>
          <w:rFonts w:ascii="Times New Roman" w:eastAsia="Times New Roman" w:hAnsi="Times New Roman" w:cs="Times New Roman"/>
          <w:sz w:val="26"/>
          <w:szCs w:val="26"/>
        </w:rPr>
        <w:t xml:space="preserve"> учет</w:t>
      </w:r>
      <w:r w:rsidR="00B271F0" w:rsidRPr="00F65982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65982">
        <w:rPr>
          <w:rFonts w:ascii="Times New Roman" w:eastAsia="Times New Roman" w:hAnsi="Times New Roman" w:cs="Times New Roman"/>
          <w:sz w:val="26"/>
          <w:szCs w:val="26"/>
        </w:rPr>
        <w:t xml:space="preserve"> мнения населения г. Нижнекамск и Нижнекамского муниципального района Республики Татарстан при принятии административных решений;</w:t>
      </w:r>
    </w:p>
    <w:p w14:paraId="6C8A7979" w14:textId="77777777" w:rsidR="004B5027" w:rsidRPr="00F65982" w:rsidRDefault="004B5027" w:rsidP="00F65982">
      <w:pPr>
        <w:pStyle w:val="aa"/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65982">
        <w:rPr>
          <w:rFonts w:ascii="Times New Roman" w:eastAsia="Times New Roman" w:hAnsi="Times New Roman" w:cs="Times New Roman"/>
          <w:sz w:val="26"/>
          <w:szCs w:val="26"/>
        </w:rPr>
        <w:t>уч</w:t>
      </w:r>
      <w:r w:rsidR="006E164F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F65982">
        <w:rPr>
          <w:rFonts w:ascii="Times New Roman" w:eastAsia="Times New Roman" w:hAnsi="Times New Roman" w:cs="Times New Roman"/>
          <w:sz w:val="26"/>
          <w:szCs w:val="26"/>
        </w:rPr>
        <w:t>та общественного мнения при разработке проектной документации.</w:t>
      </w:r>
    </w:p>
    <w:p w14:paraId="1763034E" w14:textId="77777777" w:rsidR="004B5027" w:rsidRPr="00B103CD" w:rsidRDefault="004B5027" w:rsidP="00F65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Оценка воздействия на окружающую среду проводится с целью выявления характера, интенсивности, степени опасности влияния намечаемой хозяйственной деятельности на состояние окружающей среды </w:t>
      </w:r>
      <w:r w:rsidR="00FF724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принятия решения о допустимости осуществления хозяйственной деятельности при участии общественности в принятии этого решения.</w:t>
      </w:r>
    </w:p>
    <w:p w14:paraId="4C8293FD" w14:textId="77777777" w:rsidR="0031218F" w:rsidRPr="0031218F" w:rsidRDefault="004B5027" w:rsidP="0031218F">
      <w:pPr>
        <w:pStyle w:val="ad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1218F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 xml:space="preserve">Информационное сообщение о проведении общественных слушаний опубликовано в следующих газетах: </w:t>
      </w:r>
      <w:r w:rsidR="0031218F" w:rsidRPr="0031218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«Российская газета» (№ 124, 10.06.2019), Республика Татарстан (№81, 08.06.2019), «Ватаным Татарстан» (№ 81, 08.06.2019), «Нижнекамская правда» (№ 40, 07.06.2019), «Туган як» (№ 40, 07.06.2019). </w:t>
      </w:r>
    </w:p>
    <w:p w14:paraId="487423C8" w14:textId="77777777" w:rsidR="00857E2B" w:rsidRDefault="004B5027" w:rsidP="00857E2B">
      <w:pPr>
        <w:pStyle w:val="ad"/>
        <w:jc w:val="both"/>
        <w:rPr>
          <w:rFonts w:ascii="Times New Roman" w:hAnsi="Times New Roman" w:cs="Times New Roman"/>
          <w:sz w:val="26"/>
          <w:szCs w:val="26"/>
        </w:rPr>
      </w:pPr>
      <w:r w:rsidRPr="0031218F">
        <w:rPr>
          <w:rFonts w:ascii="Times New Roman" w:eastAsia="Times New Roman" w:hAnsi="Times New Roman" w:cs="Times New Roman"/>
          <w:color w:val="auto"/>
          <w:sz w:val="26"/>
          <w:szCs w:val="26"/>
        </w:rPr>
        <w:tab/>
      </w:r>
      <w:r w:rsidR="0031218F" w:rsidRPr="0031218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 </w:t>
      </w:r>
      <w:r w:rsidR="006262D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проектными </w:t>
      </w:r>
      <w:r w:rsidR="0031218F" w:rsidRPr="0031218F">
        <w:rPr>
          <w:rFonts w:ascii="Times New Roman" w:eastAsia="Times New Roman" w:hAnsi="Times New Roman" w:cs="Times New Roman"/>
          <w:color w:val="auto"/>
          <w:sz w:val="26"/>
          <w:szCs w:val="26"/>
        </w:rPr>
        <w:t>материалами</w:t>
      </w:r>
      <w:r w:rsidR="006262DF">
        <w:rPr>
          <w:rFonts w:ascii="Times New Roman" w:eastAsia="Times New Roman" w:hAnsi="Times New Roman" w:cs="Times New Roman"/>
          <w:color w:val="auto"/>
          <w:sz w:val="26"/>
          <w:szCs w:val="26"/>
        </w:rPr>
        <w:t>, включая оценку воздействия на окружающую среду,</w:t>
      </w:r>
      <w:r w:rsidR="0031218F" w:rsidRPr="0031218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можно было ознакомиться с 10</w:t>
      </w:r>
      <w:r w:rsidR="006E164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июня </w:t>
      </w:r>
      <w:r w:rsidR="0031218F" w:rsidRPr="0031218F">
        <w:rPr>
          <w:rFonts w:ascii="Times New Roman" w:eastAsia="Times New Roman" w:hAnsi="Times New Roman" w:cs="Times New Roman"/>
          <w:color w:val="auto"/>
          <w:sz w:val="26"/>
          <w:szCs w:val="26"/>
        </w:rPr>
        <w:t>по 10</w:t>
      </w:r>
      <w:r w:rsidR="006E164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июля </w:t>
      </w:r>
      <w:r w:rsidR="0031218F" w:rsidRPr="0031218F">
        <w:rPr>
          <w:rFonts w:ascii="Times New Roman" w:eastAsia="Times New Roman" w:hAnsi="Times New Roman" w:cs="Times New Roman"/>
          <w:color w:val="auto"/>
          <w:sz w:val="26"/>
          <w:szCs w:val="26"/>
        </w:rPr>
        <w:t>2019</w:t>
      </w:r>
      <w:r w:rsidR="006E164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31218F" w:rsidRPr="0031218F">
        <w:rPr>
          <w:rFonts w:ascii="Times New Roman" w:eastAsia="Times New Roman" w:hAnsi="Times New Roman" w:cs="Times New Roman"/>
          <w:color w:val="auto"/>
          <w:sz w:val="26"/>
          <w:szCs w:val="26"/>
        </w:rPr>
        <w:t>г</w:t>
      </w:r>
      <w:r w:rsidR="006E164F">
        <w:rPr>
          <w:rFonts w:ascii="Times New Roman" w:eastAsia="Times New Roman" w:hAnsi="Times New Roman" w:cs="Times New Roman"/>
          <w:color w:val="auto"/>
          <w:sz w:val="26"/>
          <w:szCs w:val="26"/>
        </w:rPr>
        <w:t>ода</w:t>
      </w:r>
      <w:r w:rsidR="0031218F" w:rsidRPr="0031218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рабочие дни с 8:00</w:t>
      </w:r>
      <w:r w:rsidR="006E164F">
        <w:rPr>
          <w:rFonts w:ascii="Times New Roman" w:eastAsia="Times New Roman" w:hAnsi="Times New Roman" w:cs="Times New Roman"/>
          <w:color w:val="auto"/>
          <w:sz w:val="26"/>
          <w:szCs w:val="26"/>
        </w:rPr>
        <w:t>ч.</w:t>
      </w:r>
      <w:r w:rsidR="0031218F" w:rsidRPr="0031218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до 17:00</w:t>
      </w:r>
      <w:r w:rsidR="006E164F">
        <w:rPr>
          <w:rFonts w:ascii="Times New Roman" w:eastAsia="Times New Roman" w:hAnsi="Times New Roman" w:cs="Times New Roman"/>
          <w:color w:val="auto"/>
          <w:sz w:val="26"/>
          <w:szCs w:val="26"/>
        </w:rPr>
        <w:t>ч.</w:t>
      </w:r>
      <w:r w:rsidR="0031218F" w:rsidRPr="0031218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 адресу</w:t>
      </w:r>
      <w:r w:rsidR="006E164F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  <w:r w:rsidR="0031218F" w:rsidRPr="0031218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6E164F" w:rsidRPr="00AC6394">
        <w:rPr>
          <w:rFonts w:ascii="Times New Roman" w:eastAsia="Times New Roman" w:hAnsi="Times New Roman" w:cs="Times New Roman"/>
          <w:sz w:val="26"/>
          <w:szCs w:val="26"/>
        </w:rPr>
        <w:t>РТ,</w:t>
      </w:r>
      <w:r w:rsidR="006E164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E164F" w:rsidRPr="00B103CD">
        <w:rPr>
          <w:rFonts w:ascii="Times New Roman" w:eastAsia="Times New Roman" w:hAnsi="Times New Roman" w:cs="Times New Roman"/>
          <w:sz w:val="26"/>
          <w:szCs w:val="26"/>
        </w:rPr>
        <w:t>г. Нижнекамск,</w:t>
      </w:r>
      <w:r w:rsidR="006E16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E164F" w:rsidRPr="001139F9">
        <w:rPr>
          <w:rFonts w:ascii="Times New Roman" w:eastAsia="Times New Roman" w:hAnsi="Times New Roman" w:cs="Times New Roman"/>
          <w:sz w:val="26"/>
          <w:szCs w:val="26"/>
        </w:rPr>
        <w:t>пр. Химиков д.4</w:t>
      </w:r>
      <w:r w:rsidR="00FF7242">
        <w:rPr>
          <w:rFonts w:ascii="Times New Roman" w:eastAsia="Times New Roman" w:hAnsi="Times New Roman" w:cs="Times New Roman"/>
          <w:sz w:val="26"/>
          <w:szCs w:val="26"/>
        </w:rPr>
        <w:t>5</w:t>
      </w:r>
      <w:r w:rsidR="006E164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E164F" w:rsidRPr="00B103CD">
        <w:rPr>
          <w:rFonts w:ascii="Times New Roman" w:eastAsia="Times New Roman" w:hAnsi="Times New Roman" w:cs="Times New Roman"/>
          <w:sz w:val="26"/>
          <w:szCs w:val="26"/>
        </w:rPr>
        <w:t>ГАПОУ «</w:t>
      </w:r>
      <w:r w:rsidR="00FF7242">
        <w:rPr>
          <w:rFonts w:ascii="Times New Roman" w:eastAsia="Times New Roman" w:hAnsi="Times New Roman" w:cs="Times New Roman"/>
          <w:sz w:val="26"/>
          <w:szCs w:val="26"/>
        </w:rPr>
        <w:t>Нижнекамский нефтехимический к</w:t>
      </w:r>
      <w:r w:rsidR="006E164F" w:rsidRPr="00B103CD">
        <w:rPr>
          <w:rFonts w:ascii="Times New Roman" w:eastAsia="Times New Roman" w:hAnsi="Times New Roman" w:cs="Times New Roman"/>
          <w:sz w:val="26"/>
          <w:szCs w:val="26"/>
        </w:rPr>
        <w:t>олледж</w:t>
      </w:r>
      <w:r w:rsidR="006E164F">
        <w:rPr>
          <w:rFonts w:ascii="Times New Roman" w:eastAsia="Times New Roman" w:hAnsi="Times New Roman" w:cs="Times New Roman"/>
          <w:sz w:val="26"/>
          <w:szCs w:val="26"/>
        </w:rPr>
        <w:t>»</w:t>
      </w:r>
      <w:r w:rsidR="0031218F" w:rsidRPr="0031218F">
        <w:rPr>
          <w:rFonts w:ascii="Times New Roman" w:eastAsia="Times New Roman" w:hAnsi="Times New Roman" w:cs="Times New Roman"/>
          <w:color w:val="auto"/>
          <w:sz w:val="26"/>
          <w:szCs w:val="26"/>
        </w:rPr>
        <w:t>, а также в электронном виде на сайте ПАО Нижнекамскнефтехим» в разделе «Экология»</w:t>
      </w:r>
      <w:r w:rsidR="0031218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6E164F">
        <w:rPr>
          <w:rFonts w:ascii="Times New Roman" w:eastAsia="Times New Roman" w:hAnsi="Times New Roman" w:cs="Times New Roman"/>
          <w:color w:val="auto"/>
          <w:sz w:val="26"/>
          <w:szCs w:val="26"/>
        </w:rPr>
        <w:t>(</w:t>
      </w:r>
      <w:hyperlink r:id="rId11" w:history="1">
        <w:r w:rsidR="0031218F" w:rsidRPr="0031218F">
          <w:rPr>
            <w:rFonts w:ascii="Times New Roman" w:eastAsia="Times New Roman" w:hAnsi="Times New Roman" w:cs="Times New Roman"/>
            <w:color w:val="auto"/>
            <w:sz w:val="26"/>
            <w:szCs w:val="26"/>
          </w:rPr>
          <w:t>https://www.nknh.ru/about/ecology/</w:t>
        </w:r>
      </w:hyperlink>
      <w:r w:rsidR="006E164F">
        <w:t>)</w:t>
      </w:r>
      <w:r w:rsidR="0031218F" w:rsidRPr="0031218F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  <w:r w:rsidR="00857E2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6E164F">
        <w:rPr>
          <w:rFonts w:ascii="Times New Roman" w:hAnsi="Times New Roman" w:cs="Times New Roman"/>
          <w:sz w:val="26"/>
          <w:szCs w:val="26"/>
        </w:rPr>
        <w:t>Для регистрации поступающих замеча</w:t>
      </w:r>
      <w:r w:rsidR="00E628E5" w:rsidRPr="006E164F">
        <w:rPr>
          <w:rFonts w:ascii="Times New Roman" w:hAnsi="Times New Roman" w:cs="Times New Roman"/>
          <w:sz w:val="26"/>
          <w:szCs w:val="26"/>
        </w:rPr>
        <w:t>ний и предложений были подготов</w:t>
      </w:r>
      <w:r w:rsidRPr="006E164F">
        <w:rPr>
          <w:rFonts w:ascii="Times New Roman" w:hAnsi="Times New Roman" w:cs="Times New Roman"/>
          <w:sz w:val="26"/>
          <w:szCs w:val="26"/>
        </w:rPr>
        <w:t>лены специальные журналы и указаны телефоны спе</w:t>
      </w:r>
      <w:r w:rsidR="00E628E5" w:rsidRPr="006E164F">
        <w:rPr>
          <w:rFonts w:ascii="Times New Roman" w:hAnsi="Times New Roman" w:cs="Times New Roman"/>
          <w:sz w:val="26"/>
          <w:szCs w:val="26"/>
        </w:rPr>
        <w:t xml:space="preserve">циалистов по проведению оценки </w:t>
      </w:r>
      <w:r w:rsidRPr="006E164F">
        <w:rPr>
          <w:rFonts w:ascii="Times New Roman" w:hAnsi="Times New Roman" w:cs="Times New Roman"/>
          <w:sz w:val="26"/>
          <w:szCs w:val="26"/>
        </w:rPr>
        <w:t>воздействия планируемой деятельно</w:t>
      </w:r>
      <w:r w:rsidR="00E628E5" w:rsidRPr="006E164F">
        <w:rPr>
          <w:rFonts w:ascii="Times New Roman" w:hAnsi="Times New Roman" w:cs="Times New Roman"/>
          <w:sz w:val="26"/>
          <w:szCs w:val="26"/>
        </w:rPr>
        <w:t xml:space="preserve">сти на окружающую среду. </w:t>
      </w:r>
    </w:p>
    <w:p w14:paraId="2A8D8573" w14:textId="1D82BCA3" w:rsidR="00454668" w:rsidRPr="006E164F" w:rsidRDefault="00857E2B" w:rsidP="00857E2B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период, предоставленный для ознакомления с материалами, в адрес ПАО «Нижнекамскнефтехим» от </w:t>
      </w:r>
      <w:r w:rsidR="00454668" w:rsidRPr="006E164F">
        <w:rPr>
          <w:rFonts w:ascii="Times New Roman" w:hAnsi="Times New Roman" w:cs="Times New Roman"/>
          <w:sz w:val="26"/>
          <w:szCs w:val="26"/>
        </w:rPr>
        <w:t>председателя Общественного Совета Нижнекамского муниципального района</w:t>
      </w:r>
      <w:r w:rsidR="006E164F" w:rsidRPr="006E164F">
        <w:rPr>
          <w:rFonts w:ascii="Times New Roman" w:hAnsi="Times New Roman" w:cs="Times New Roman"/>
          <w:sz w:val="26"/>
          <w:szCs w:val="26"/>
        </w:rPr>
        <w:t xml:space="preserve"> Багманова Х.А.</w:t>
      </w:r>
      <w:r>
        <w:rPr>
          <w:rFonts w:ascii="Times New Roman" w:hAnsi="Times New Roman" w:cs="Times New Roman"/>
          <w:sz w:val="26"/>
          <w:szCs w:val="26"/>
        </w:rPr>
        <w:t xml:space="preserve"> поступили вопросы</w:t>
      </w:r>
      <w:r w:rsidR="006E164F" w:rsidRPr="006E164F">
        <w:rPr>
          <w:rFonts w:ascii="Times New Roman" w:hAnsi="Times New Roman" w:cs="Times New Roman"/>
          <w:sz w:val="26"/>
          <w:szCs w:val="26"/>
        </w:rPr>
        <w:t xml:space="preserve"> (исх.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E164F" w:rsidRPr="006E164F">
        <w:rPr>
          <w:rFonts w:ascii="Times New Roman" w:hAnsi="Times New Roman" w:cs="Times New Roman"/>
          <w:sz w:val="26"/>
          <w:szCs w:val="26"/>
        </w:rPr>
        <w:t>4 от 27.06.2019</w:t>
      </w:r>
      <w:r w:rsidR="00700039">
        <w:rPr>
          <w:rFonts w:ascii="Times New Roman" w:hAnsi="Times New Roman" w:cs="Times New Roman"/>
          <w:sz w:val="26"/>
          <w:szCs w:val="26"/>
        </w:rPr>
        <w:t>,</w:t>
      </w:r>
      <w:r w:rsidR="00EE28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приложение 1)</w:t>
      </w:r>
      <w:r w:rsidR="00EF547A">
        <w:rPr>
          <w:rFonts w:ascii="Times New Roman" w:hAnsi="Times New Roman" w:cs="Times New Roman"/>
          <w:sz w:val="26"/>
          <w:szCs w:val="26"/>
        </w:rPr>
        <w:t>.</w:t>
      </w:r>
    </w:p>
    <w:p w14:paraId="124565CC" w14:textId="1EEA5005" w:rsidR="0095182A" w:rsidRPr="006E164F" w:rsidRDefault="00137864" w:rsidP="006E164F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864">
        <w:rPr>
          <w:rFonts w:ascii="Times New Roman" w:hAnsi="Times New Roman" w:cs="Times New Roman"/>
          <w:sz w:val="26"/>
          <w:szCs w:val="26"/>
        </w:rPr>
        <w:t xml:space="preserve">На момент </w:t>
      </w:r>
      <w:r w:rsidR="00700039">
        <w:rPr>
          <w:rFonts w:ascii="Times New Roman" w:hAnsi="Times New Roman" w:cs="Times New Roman"/>
          <w:sz w:val="26"/>
          <w:szCs w:val="26"/>
        </w:rPr>
        <w:t xml:space="preserve">начала </w:t>
      </w:r>
      <w:r w:rsidRPr="00137864">
        <w:rPr>
          <w:rFonts w:ascii="Times New Roman" w:hAnsi="Times New Roman" w:cs="Times New Roman"/>
          <w:sz w:val="26"/>
          <w:szCs w:val="26"/>
        </w:rPr>
        <w:t xml:space="preserve">проведения общественных слушаний ответы не были получены. На данные вопросы был подготовлен письменный ответ от первого заместителя генерального директора ПАО «Нижнекамскнефтехим» Шарифуллина И.Г., передан в руки Багманову Х.А. </w:t>
      </w:r>
      <w:r w:rsidR="00700039">
        <w:rPr>
          <w:rFonts w:ascii="Times New Roman" w:hAnsi="Times New Roman" w:cs="Times New Roman"/>
          <w:sz w:val="26"/>
          <w:szCs w:val="26"/>
        </w:rPr>
        <w:t xml:space="preserve">в ходе </w:t>
      </w:r>
      <w:r w:rsidR="00010BD6">
        <w:rPr>
          <w:rFonts w:ascii="Times New Roman" w:hAnsi="Times New Roman" w:cs="Times New Roman"/>
          <w:sz w:val="26"/>
          <w:szCs w:val="26"/>
        </w:rPr>
        <w:t>общественных слуш</w:t>
      </w:r>
      <w:r w:rsidRPr="00137864">
        <w:rPr>
          <w:rFonts w:ascii="Times New Roman" w:hAnsi="Times New Roman" w:cs="Times New Roman"/>
          <w:sz w:val="26"/>
          <w:szCs w:val="26"/>
        </w:rPr>
        <w:t>аний (№</w:t>
      </w:r>
      <w:r w:rsidR="00EF547A" w:rsidRPr="00137864">
        <w:rPr>
          <w:rFonts w:ascii="Times New Roman" w:hAnsi="Times New Roman" w:cs="Times New Roman"/>
          <w:sz w:val="26"/>
          <w:szCs w:val="26"/>
        </w:rPr>
        <w:t>30479</w:t>
      </w:r>
      <w:r w:rsidR="00EF547A">
        <w:rPr>
          <w:rFonts w:ascii="Times New Roman" w:hAnsi="Times New Roman" w:cs="Times New Roman"/>
          <w:sz w:val="26"/>
          <w:szCs w:val="26"/>
        </w:rPr>
        <w:t>-ИсхП</w:t>
      </w:r>
      <w:r w:rsidRPr="00137864">
        <w:rPr>
          <w:rFonts w:ascii="Times New Roman" w:hAnsi="Times New Roman" w:cs="Times New Roman"/>
          <w:sz w:val="26"/>
          <w:szCs w:val="26"/>
        </w:rPr>
        <w:t xml:space="preserve"> от 10.07.2019</w:t>
      </w:r>
      <w:r w:rsidR="00700039">
        <w:rPr>
          <w:rFonts w:ascii="Times New Roman" w:hAnsi="Times New Roman" w:cs="Times New Roman"/>
          <w:sz w:val="26"/>
          <w:szCs w:val="26"/>
        </w:rPr>
        <w:t>,</w:t>
      </w:r>
      <w:r w:rsidR="00EE28A1">
        <w:rPr>
          <w:rFonts w:ascii="Times New Roman" w:hAnsi="Times New Roman" w:cs="Times New Roman"/>
          <w:sz w:val="26"/>
          <w:szCs w:val="26"/>
        </w:rPr>
        <w:t xml:space="preserve"> </w:t>
      </w:r>
      <w:r w:rsidRPr="00137864">
        <w:rPr>
          <w:rFonts w:ascii="Times New Roman" w:hAnsi="Times New Roman" w:cs="Times New Roman"/>
          <w:sz w:val="26"/>
          <w:szCs w:val="26"/>
        </w:rPr>
        <w:t>п</w:t>
      </w:r>
      <w:r w:rsidR="0095182A" w:rsidRPr="00137864">
        <w:rPr>
          <w:rFonts w:ascii="Times New Roman" w:hAnsi="Times New Roman" w:cs="Times New Roman"/>
          <w:sz w:val="26"/>
          <w:szCs w:val="26"/>
        </w:rPr>
        <w:t xml:space="preserve">риложение </w:t>
      </w:r>
      <w:r w:rsidRPr="00137864">
        <w:rPr>
          <w:rFonts w:ascii="Times New Roman" w:hAnsi="Times New Roman" w:cs="Times New Roman"/>
          <w:sz w:val="26"/>
          <w:szCs w:val="26"/>
        </w:rPr>
        <w:t>2</w:t>
      </w:r>
      <w:r w:rsidR="0095182A" w:rsidRPr="00137864">
        <w:rPr>
          <w:rFonts w:ascii="Times New Roman" w:hAnsi="Times New Roman" w:cs="Times New Roman"/>
          <w:sz w:val="26"/>
          <w:szCs w:val="26"/>
        </w:rPr>
        <w:t>)</w:t>
      </w:r>
      <w:r w:rsidR="00566F47" w:rsidRPr="00137864">
        <w:rPr>
          <w:rFonts w:ascii="Times New Roman" w:hAnsi="Times New Roman" w:cs="Times New Roman"/>
          <w:sz w:val="26"/>
          <w:szCs w:val="26"/>
        </w:rPr>
        <w:t>.</w:t>
      </w:r>
    </w:p>
    <w:p w14:paraId="0B5EEE7F" w14:textId="77777777" w:rsidR="006E164F" w:rsidRPr="00137864" w:rsidRDefault="006E164F" w:rsidP="00137864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864">
        <w:rPr>
          <w:rFonts w:ascii="Times New Roman" w:hAnsi="Times New Roman" w:cs="Times New Roman"/>
          <w:sz w:val="26"/>
          <w:szCs w:val="26"/>
        </w:rPr>
        <w:t>Иные вопросы, замечания и предложения в установленном порядке не поступили.</w:t>
      </w:r>
    </w:p>
    <w:p w14:paraId="53F03821" w14:textId="77777777" w:rsidR="004B5027" w:rsidRPr="00137864" w:rsidRDefault="004B5027" w:rsidP="00137864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864">
        <w:rPr>
          <w:rFonts w:ascii="Times New Roman" w:hAnsi="Times New Roman" w:cs="Times New Roman"/>
          <w:sz w:val="26"/>
          <w:szCs w:val="26"/>
        </w:rPr>
        <w:t xml:space="preserve">Все </w:t>
      </w:r>
      <w:r w:rsidR="00F65982" w:rsidRPr="00137864">
        <w:rPr>
          <w:rFonts w:ascii="Times New Roman" w:hAnsi="Times New Roman" w:cs="Times New Roman"/>
          <w:sz w:val="26"/>
          <w:szCs w:val="26"/>
        </w:rPr>
        <w:t xml:space="preserve">граждане, </w:t>
      </w:r>
      <w:r w:rsidRPr="00137864">
        <w:rPr>
          <w:rFonts w:ascii="Times New Roman" w:hAnsi="Times New Roman" w:cs="Times New Roman"/>
          <w:sz w:val="26"/>
          <w:szCs w:val="26"/>
        </w:rPr>
        <w:t xml:space="preserve">заинтересованные в обсуждении </w:t>
      </w:r>
      <w:r w:rsidR="00175B0D" w:rsidRPr="00E25340">
        <w:rPr>
          <w:rFonts w:ascii="Times New Roman" w:eastAsia="Times New Roman" w:hAnsi="Times New Roman" w:cs="Times New Roman"/>
          <w:sz w:val="26"/>
          <w:szCs w:val="26"/>
        </w:rPr>
        <w:t>проектной документации, включая материалы оценки воздействия на окружающую среду, по объекту государственной экологической экспертизы «Строительство производства метанола мощностью 500 тыс. т/г» ПАО «Нижнекамскнефтехим»</w:t>
      </w:r>
      <w:r w:rsidR="0031218F" w:rsidRPr="00137864">
        <w:rPr>
          <w:rFonts w:ascii="Times New Roman" w:hAnsi="Times New Roman" w:cs="Times New Roman"/>
          <w:sz w:val="26"/>
          <w:szCs w:val="26"/>
        </w:rPr>
        <w:t xml:space="preserve"> </w:t>
      </w:r>
      <w:r w:rsidRPr="00137864">
        <w:rPr>
          <w:rFonts w:ascii="Times New Roman" w:hAnsi="Times New Roman" w:cs="Times New Roman"/>
          <w:sz w:val="26"/>
          <w:szCs w:val="26"/>
        </w:rPr>
        <w:t>могли сегодня прийти на общественные слушания.</w:t>
      </w:r>
    </w:p>
    <w:p w14:paraId="41A63A75" w14:textId="77777777" w:rsidR="004B5027" w:rsidRPr="00137864" w:rsidRDefault="004B5027" w:rsidP="00137864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37864">
        <w:rPr>
          <w:rFonts w:ascii="Times New Roman" w:hAnsi="Times New Roman" w:cs="Times New Roman"/>
          <w:sz w:val="26"/>
          <w:szCs w:val="26"/>
        </w:rPr>
        <w:lastRenderedPageBreak/>
        <w:t xml:space="preserve">Для участия в общественных слушаниях зарегистрировалось </w:t>
      </w:r>
      <w:r w:rsidR="0031218F" w:rsidRPr="00137864">
        <w:rPr>
          <w:rFonts w:ascii="Times New Roman" w:hAnsi="Times New Roman" w:cs="Times New Roman"/>
          <w:sz w:val="26"/>
          <w:szCs w:val="26"/>
        </w:rPr>
        <w:t>4</w:t>
      </w:r>
      <w:r w:rsidR="00137864" w:rsidRPr="00137864">
        <w:rPr>
          <w:rFonts w:ascii="Times New Roman" w:hAnsi="Times New Roman" w:cs="Times New Roman"/>
          <w:sz w:val="26"/>
          <w:szCs w:val="26"/>
        </w:rPr>
        <w:t>16</w:t>
      </w:r>
      <w:r w:rsidRPr="00137864">
        <w:rPr>
          <w:rFonts w:ascii="Times New Roman" w:hAnsi="Times New Roman" w:cs="Times New Roman"/>
          <w:sz w:val="26"/>
          <w:szCs w:val="26"/>
        </w:rPr>
        <w:t xml:space="preserve"> человек.</w:t>
      </w:r>
      <w:r w:rsidR="00EE0BBE">
        <w:rPr>
          <w:rFonts w:ascii="Times New Roman" w:hAnsi="Times New Roman" w:cs="Times New Roman"/>
          <w:sz w:val="26"/>
          <w:szCs w:val="26"/>
        </w:rPr>
        <w:t xml:space="preserve"> Список участников прилагается (приложение 3). </w:t>
      </w:r>
    </w:p>
    <w:p w14:paraId="7FF71D4E" w14:textId="77777777" w:rsidR="00387646" w:rsidRDefault="00387646" w:rsidP="009234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>СЛУШАЛИ:</w:t>
      </w:r>
    </w:p>
    <w:p w14:paraId="462C2BFA" w14:textId="77777777" w:rsidR="003A10ED" w:rsidRDefault="003A10ED" w:rsidP="0092349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5637"/>
      </w:tblGrid>
      <w:tr w:rsidR="00923496" w:rsidRPr="0031218F" w14:paraId="72B628FA" w14:textId="77777777" w:rsidTr="00923496">
        <w:tc>
          <w:tcPr>
            <w:tcW w:w="4361" w:type="dxa"/>
          </w:tcPr>
          <w:p w14:paraId="279FEC5D" w14:textId="77777777" w:rsidR="00923496" w:rsidRDefault="00923496" w:rsidP="0092349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проекте </w:t>
            </w:r>
            <w:r w:rsidRPr="00801B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 w:rsidRPr="00312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Строительство производства метанола мощностью 500 тыс. т/г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  <w:r w:rsidRPr="00801B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ПАО «Нижнекамскнефтехим»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(с презентацией)</w:t>
            </w:r>
          </w:p>
          <w:p w14:paraId="3D3B7DC2" w14:textId="77777777" w:rsidR="00EE28A1" w:rsidRPr="0031218F" w:rsidRDefault="00EE28A1" w:rsidP="0092349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</w:tcPr>
          <w:p w14:paraId="2E544A61" w14:textId="77777777" w:rsidR="00923496" w:rsidRPr="00923496" w:rsidRDefault="00923496" w:rsidP="0092349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23496">
              <w:rPr>
                <w:rFonts w:ascii="Times New Roman" w:eastAsia="Times New Roman" w:hAnsi="Times New Roman" w:cs="Times New Roman"/>
                <w:sz w:val="26"/>
                <w:szCs w:val="26"/>
              </w:rPr>
              <w:t>- Токинов Антон Алексеевич,  руководитель проекта «Строительство производства метанола мощностью 500 тыс. т/г» ПАО «Нижнекамскнефтехим»</w:t>
            </w:r>
          </w:p>
        </w:tc>
      </w:tr>
      <w:tr w:rsidR="00CB3544" w:rsidRPr="00B103CD" w14:paraId="6218AE8B" w14:textId="77777777" w:rsidTr="00923496">
        <w:trPr>
          <w:trHeight w:val="747"/>
        </w:trPr>
        <w:tc>
          <w:tcPr>
            <w:tcW w:w="4361" w:type="dxa"/>
          </w:tcPr>
          <w:p w14:paraId="514EF26F" w14:textId="77777777" w:rsidR="00CB3544" w:rsidRPr="00B103CD" w:rsidRDefault="00CB3544" w:rsidP="00CB35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 оценке воздействия на окружающую среду по объекту государственной экологической экспертизы </w:t>
            </w:r>
            <w:r w:rsidRPr="00801B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«</w:t>
            </w:r>
            <w:r w:rsidRPr="003121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Строительство производства метанола мощностью 500 тыс. т/г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»</w:t>
            </w:r>
            <w:r w:rsidRPr="00801B3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ПАО «Нижнекамскнефтехим»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(с презентацией)</w:t>
            </w:r>
          </w:p>
        </w:tc>
        <w:tc>
          <w:tcPr>
            <w:tcW w:w="5812" w:type="dxa"/>
          </w:tcPr>
          <w:p w14:paraId="5CB770A7" w14:textId="77777777" w:rsidR="00CB3544" w:rsidRDefault="00CB3544" w:rsidP="00CB35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- Кударева Ольга Борисовна, начальник отдела охраны окружающей среды ОАО «НИИК» (г.Дзержинск), разработчик проектной документации, включая материалы оценки воздействия на окружающую среду по объекту государственной экологической экспертизы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«Строительство производства метанола мощностью 500 тыс. т/г» </w:t>
            </w:r>
            <w:r w:rsidRPr="0031218F">
              <w:rPr>
                <w:rFonts w:ascii="Times New Roman" w:eastAsia="Times New Roman" w:hAnsi="Times New Roman" w:cs="Times New Roman"/>
                <w:sz w:val="26"/>
                <w:szCs w:val="26"/>
              </w:rPr>
              <w:t>ПАО «Нижнекамскнефтехим»</w:t>
            </w:r>
          </w:p>
          <w:p w14:paraId="046998D4" w14:textId="77777777" w:rsidR="00EE28A1" w:rsidRPr="00B103CD" w:rsidRDefault="00EE28A1" w:rsidP="00CB35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B3544" w14:paraId="17E937F9" w14:textId="77777777" w:rsidTr="00923496">
        <w:trPr>
          <w:trHeight w:val="747"/>
        </w:trPr>
        <w:tc>
          <w:tcPr>
            <w:tcW w:w="4361" w:type="dxa"/>
          </w:tcPr>
          <w:p w14:paraId="67ECE6CE" w14:textId="77777777" w:rsidR="00EE28A1" w:rsidRDefault="00B56F1F" w:rsidP="00707B8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E2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</w:t>
            </w:r>
            <w:r w:rsidR="00707B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состоянии окружающей среды в г. Нижнекамске и проекте Единой санитарно-защитной зоны Нижнекамского промышленного узла</w:t>
            </w:r>
          </w:p>
          <w:p w14:paraId="065F64A6" w14:textId="77777777" w:rsidR="00707B87" w:rsidRPr="00EE28A1" w:rsidRDefault="00707B87" w:rsidP="00707B8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</w:tcPr>
          <w:p w14:paraId="14A4F8CB" w14:textId="77777777" w:rsidR="00CB3544" w:rsidRDefault="00EE28A1" w:rsidP="00CB35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CB3544" w:rsidRPr="00CB3544">
              <w:rPr>
                <w:rFonts w:ascii="Times New Roman" w:eastAsia="Times New Roman" w:hAnsi="Times New Roman" w:cs="Times New Roman"/>
                <w:sz w:val="26"/>
                <w:szCs w:val="26"/>
              </w:rPr>
              <w:t>Багманов Хамза Азалович</w:t>
            </w:r>
            <w:r w:rsidR="00CB3544">
              <w:rPr>
                <w:rFonts w:ascii="Times New Roman" w:eastAsia="Times New Roman" w:hAnsi="Times New Roman" w:cs="Times New Roman"/>
                <w:sz w:val="26"/>
                <w:szCs w:val="26"/>
              </w:rPr>
              <w:t>, п</w:t>
            </w:r>
            <w:r w:rsidR="00CB3544" w:rsidRPr="002E5C45">
              <w:rPr>
                <w:rFonts w:ascii="Times New Roman" w:eastAsia="Times New Roman" w:hAnsi="Times New Roman" w:cs="Times New Roman"/>
                <w:sz w:val="26"/>
                <w:szCs w:val="26"/>
              </w:rPr>
              <w:t>редседатель общественного совета Нижнекамского муниципального района, почетный житель</w:t>
            </w:r>
            <w:r w:rsidR="00CB35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г.Нижнекамска </w:t>
            </w:r>
          </w:p>
        </w:tc>
      </w:tr>
      <w:tr w:rsidR="00CB3544" w14:paraId="18DABCED" w14:textId="77777777" w:rsidTr="00923496">
        <w:trPr>
          <w:trHeight w:val="747"/>
        </w:trPr>
        <w:tc>
          <w:tcPr>
            <w:tcW w:w="4361" w:type="dxa"/>
          </w:tcPr>
          <w:p w14:paraId="69151615" w14:textId="77777777" w:rsidR="00B56F1F" w:rsidRPr="00EE28A1" w:rsidRDefault="00B56F1F" w:rsidP="00B56F1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E2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Об истории создания</w:t>
            </w:r>
          </w:p>
          <w:p w14:paraId="68FD2088" w14:textId="77777777" w:rsidR="00CB3544" w:rsidRPr="00EE28A1" w:rsidRDefault="00B56F1F" w:rsidP="00707B87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E2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Нижнекамского промышленного комплекса на территории г</w:t>
            </w:r>
            <w:r w:rsidR="00707B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.</w:t>
            </w:r>
            <w:r w:rsidRPr="00EE28A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Нижнекамск</w:t>
            </w:r>
            <w:r w:rsidR="00707B8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5812" w:type="dxa"/>
          </w:tcPr>
          <w:p w14:paraId="51D5F9BE" w14:textId="77777777" w:rsidR="00CB3544" w:rsidRPr="00CB3544" w:rsidRDefault="00EE28A1" w:rsidP="00CB35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CB3544" w:rsidRPr="00CB3544">
              <w:rPr>
                <w:rFonts w:ascii="Times New Roman" w:eastAsia="Times New Roman" w:hAnsi="Times New Roman" w:cs="Times New Roman"/>
                <w:sz w:val="26"/>
                <w:szCs w:val="26"/>
              </w:rPr>
              <w:t>Филиппов Василий Николаевич,</w:t>
            </w:r>
            <w:r w:rsidR="00CB3544" w:rsidRPr="002E5C4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депутат Нижнекамского городского Совета</w:t>
            </w:r>
            <w:r w:rsidR="00CB35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Нижнекамского муни</w:t>
            </w:r>
            <w:r w:rsidR="006704F8">
              <w:rPr>
                <w:rFonts w:ascii="Times New Roman" w:eastAsia="Times New Roman" w:hAnsi="Times New Roman" w:cs="Times New Roman"/>
                <w:sz w:val="26"/>
                <w:szCs w:val="26"/>
              </w:rPr>
              <w:t>ци</w:t>
            </w:r>
            <w:r w:rsidR="00CB35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пального района Республики Татарстан </w:t>
            </w:r>
            <w:r w:rsidR="00CB354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III</w:t>
            </w:r>
            <w:r w:rsidR="00CB3544" w:rsidRPr="00CB35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B3544">
              <w:rPr>
                <w:rFonts w:ascii="Times New Roman" w:eastAsia="Times New Roman" w:hAnsi="Times New Roman" w:cs="Times New Roman"/>
                <w:sz w:val="26"/>
                <w:szCs w:val="26"/>
              </w:rPr>
              <w:t>созыва</w:t>
            </w:r>
          </w:p>
        </w:tc>
      </w:tr>
    </w:tbl>
    <w:p w14:paraId="1A8E8DD7" w14:textId="77777777" w:rsidR="00CB3544" w:rsidRDefault="00CB3544" w:rsidP="00F6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5912056" w14:textId="3972E723" w:rsidR="00F54A8B" w:rsidRDefault="00F54A8B" w:rsidP="00F6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819F133" w14:textId="77777777" w:rsidR="00745ABF" w:rsidRDefault="00745ABF" w:rsidP="00F6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B926626" w14:textId="77777777" w:rsidR="00137864" w:rsidRDefault="00F65982" w:rsidP="00F6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137864">
        <w:rPr>
          <w:rFonts w:ascii="Times New Roman" w:eastAsia="Times New Roman" w:hAnsi="Times New Roman" w:cs="Times New Roman"/>
          <w:b/>
          <w:sz w:val="26"/>
          <w:szCs w:val="26"/>
        </w:rPr>
        <w:t xml:space="preserve">б основных </w:t>
      </w:r>
      <w:r w:rsidR="00387646" w:rsidRPr="00801B30">
        <w:rPr>
          <w:rFonts w:ascii="Times New Roman" w:eastAsia="Times New Roman" w:hAnsi="Times New Roman" w:cs="Times New Roman"/>
          <w:b/>
          <w:sz w:val="26"/>
          <w:szCs w:val="26"/>
        </w:rPr>
        <w:t>технологи</w:t>
      </w:r>
      <w:r w:rsidR="00137864">
        <w:rPr>
          <w:rFonts w:ascii="Times New Roman" w:eastAsia="Times New Roman" w:hAnsi="Times New Roman" w:cs="Times New Roman"/>
          <w:b/>
          <w:sz w:val="26"/>
          <w:szCs w:val="26"/>
        </w:rPr>
        <w:t xml:space="preserve">ческих решениях проекта </w:t>
      </w:r>
    </w:p>
    <w:p w14:paraId="5A6590A7" w14:textId="77777777" w:rsidR="00137864" w:rsidRDefault="00801B30" w:rsidP="00F6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1B30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31218F" w:rsidRPr="0031218F">
        <w:rPr>
          <w:rFonts w:ascii="Times New Roman" w:eastAsia="Times New Roman" w:hAnsi="Times New Roman" w:cs="Times New Roman"/>
          <w:b/>
          <w:sz w:val="26"/>
          <w:szCs w:val="26"/>
        </w:rPr>
        <w:t>Строительство производства метанола мощностью 500 тыс. т/г</w:t>
      </w:r>
      <w:r w:rsidR="00EE0BBE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 w:rsidR="0031218F" w:rsidRPr="00801B3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56B3023" w14:textId="77777777" w:rsidR="00387646" w:rsidRPr="00801B30" w:rsidRDefault="00801B30" w:rsidP="00F659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01B30">
        <w:rPr>
          <w:rFonts w:ascii="Times New Roman" w:eastAsia="Times New Roman" w:hAnsi="Times New Roman" w:cs="Times New Roman"/>
          <w:b/>
          <w:sz w:val="26"/>
          <w:szCs w:val="26"/>
        </w:rPr>
        <w:t>ПАО «Нижнекамскнефтехим»</w:t>
      </w:r>
      <w:r w:rsidR="00387646" w:rsidRPr="00801B30">
        <w:rPr>
          <w:rFonts w:ascii="Times New Roman" w:eastAsia="Times New Roman" w:hAnsi="Times New Roman" w:cs="Times New Roman"/>
          <w:b/>
          <w:sz w:val="26"/>
          <w:szCs w:val="26"/>
        </w:rPr>
        <w:t xml:space="preserve"> и о </w:t>
      </w:r>
      <w:r w:rsidR="003D0C4B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проектной документации, включая </w:t>
      </w:r>
      <w:r w:rsidR="00387646" w:rsidRPr="00801B30">
        <w:rPr>
          <w:rFonts w:ascii="Times New Roman" w:eastAsia="Times New Roman" w:hAnsi="Times New Roman" w:cs="Times New Roman"/>
          <w:b/>
          <w:sz w:val="26"/>
          <w:szCs w:val="26"/>
        </w:rPr>
        <w:t>результат</w:t>
      </w:r>
      <w:r w:rsidR="003D0C4B">
        <w:rPr>
          <w:rFonts w:ascii="Times New Roman" w:eastAsia="Times New Roman" w:hAnsi="Times New Roman" w:cs="Times New Roman"/>
          <w:b/>
          <w:sz w:val="26"/>
          <w:szCs w:val="26"/>
        </w:rPr>
        <w:t>ы</w:t>
      </w:r>
      <w:r w:rsidR="00387646" w:rsidRPr="00801B30">
        <w:rPr>
          <w:rFonts w:ascii="Times New Roman" w:eastAsia="Times New Roman" w:hAnsi="Times New Roman" w:cs="Times New Roman"/>
          <w:b/>
          <w:sz w:val="26"/>
          <w:szCs w:val="26"/>
        </w:rPr>
        <w:t xml:space="preserve"> оценки воздействия на окружающую среду</w:t>
      </w:r>
      <w:r w:rsidR="00EE0BBE" w:rsidRPr="00EE0BB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E0BBE">
        <w:rPr>
          <w:rFonts w:ascii="Times New Roman" w:eastAsia="Times New Roman" w:hAnsi="Times New Roman" w:cs="Times New Roman"/>
          <w:b/>
          <w:sz w:val="26"/>
          <w:szCs w:val="26"/>
        </w:rPr>
        <w:t>по объекту государственной экологической экспертизы</w:t>
      </w:r>
    </w:p>
    <w:p w14:paraId="7C225D8B" w14:textId="77777777" w:rsidR="00EE0BBE" w:rsidRDefault="00EE0BBE" w:rsidP="0092191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D6B8B7E" w14:textId="789B0FD6" w:rsidR="00707B87" w:rsidRDefault="00387646" w:rsidP="00707B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ab/>
      </w:r>
      <w:r w:rsidR="0092191D" w:rsidRPr="00EE0BBE">
        <w:rPr>
          <w:rFonts w:ascii="Times New Roman" w:eastAsia="Times New Roman" w:hAnsi="Times New Roman" w:cs="Times New Roman"/>
          <w:b/>
          <w:sz w:val="26"/>
          <w:szCs w:val="26"/>
        </w:rPr>
        <w:t>Токинов А.А.</w:t>
      </w:r>
      <w:r w:rsidR="0092191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0BBE" w:rsidRPr="00A57409">
        <w:rPr>
          <w:rFonts w:ascii="Times New Roman" w:eastAsia="Times New Roman" w:hAnsi="Times New Roman" w:cs="Times New Roman"/>
          <w:sz w:val="26"/>
          <w:szCs w:val="26"/>
        </w:rPr>
        <w:t>представил доклад, в котором озвучил цель намечаемой деятельности – создание собственного высокотехнологичного и соответствующего НДТ производства метанола на территории ПАО «Нижнекамскнефтехим», которое позволит обеспечить сырь</w:t>
      </w:r>
      <w:r w:rsidR="00EE0BB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E0BBE" w:rsidRPr="00A57409">
        <w:rPr>
          <w:rFonts w:ascii="Times New Roman" w:eastAsia="Times New Roman" w:hAnsi="Times New Roman" w:cs="Times New Roman"/>
          <w:sz w:val="26"/>
          <w:szCs w:val="26"/>
        </w:rPr>
        <w:t>м действующее производство формальдегида. В настоящее время сырь</w:t>
      </w:r>
      <w:r w:rsidR="00EE0BBE">
        <w:rPr>
          <w:rFonts w:ascii="Times New Roman" w:eastAsia="Times New Roman" w:hAnsi="Times New Roman" w:cs="Times New Roman"/>
          <w:sz w:val="26"/>
          <w:szCs w:val="26"/>
        </w:rPr>
        <w:t>е</w:t>
      </w:r>
      <w:r w:rsidR="00EE0BBE" w:rsidRPr="00A57409">
        <w:rPr>
          <w:rFonts w:ascii="Times New Roman" w:eastAsia="Times New Roman" w:hAnsi="Times New Roman" w:cs="Times New Roman"/>
          <w:sz w:val="26"/>
          <w:szCs w:val="26"/>
        </w:rPr>
        <w:t xml:space="preserve"> (метанол) закупается у других предприятий, завозится железнодорожным транспортом и хранится в значительных количествах на территории предприятия. Также докладчик представил общие сведения о проекте «Строительство производства метанола мощностью 500 тыс. т/г» ПАО «Нижнекамскнефтехим», озвучил основную информацию</w:t>
      </w:r>
    </w:p>
    <w:p w14:paraId="0D7701FD" w14:textId="480C3BBA" w:rsidR="00EE28A1" w:rsidRPr="00A57409" w:rsidRDefault="00EE0BBE" w:rsidP="00EE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о технологии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производства метанола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компании-лицензиара Хальдор Топсе A/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, ее преимуществах по сравнению с аналогичными </w:t>
      </w:r>
      <w:r>
        <w:rPr>
          <w:rFonts w:ascii="Times New Roman" w:eastAsia="Times New Roman" w:hAnsi="Times New Roman" w:cs="Times New Roman"/>
          <w:sz w:val="26"/>
          <w:szCs w:val="26"/>
        </w:rPr>
        <w:t>процессами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. Представил информацию о разработчике проектной документации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ОАО «НИИК», обладающей опытом проектирования и реализации подобных проектов на территории России. Рассказал о мероприятиях, проводимых на предприятии по снижению выбросов. В докладе раскрыты факторы преимущества размещения объекта строительства экологического и социального характера. </w:t>
      </w:r>
      <w:r w:rsidR="001A2F2E">
        <w:rPr>
          <w:rFonts w:ascii="Times New Roman" w:eastAsia="Times New Roman" w:hAnsi="Times New Roman" w:cs="Times New Roman"/>
          <w:sz w:val="26"/>
          <w:szCs w:val="26"/>
        </w:rPr>
        <w:t>Доклад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выступления прилагается (</w:t>
      </w:r>
      <w:r w:rsidR="003A10ED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риложение 4).</w:t>
      </w:r>
    </w:p>
    <w:p w14:paraId="299406D3" w14:textId="77777777" w:rsidR="00EE0BBE" w:rsidRPr="00A57409" w:rsidRDefault="00EE0BBE" w:rsidP="00EE0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E0BBE">
        <w:rPr>
          <w:rFonts w:ascii="Times New Roman" w:eastAsia="Times New Roman" w:hAnsi="Times New Roman" w:cs="Times New Roman"/>
          <w:b/>
          <w:sz w:val="26"/>
          <w:szCs w:val="26"/>
        </w:rPr>
        <w:t>Кударева О.Б.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сделала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доклад, в котором озвучила результаты оценки воздействия на окружающую среду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проекта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«Строительство производства метанола мощностью 500 тыс. т/г» ПАО «Нижнекамскнефтехим». Проинформировала о результатах проведенной оценки существующего состояния компонентов окружающей среды на площадке намечаемого строительства и в районе размещения в целом. Представила сведения о воздействии проектируемого производства метанола на компоненты окружающей среды, в том числе: озвучены данные результатов расч</w:t>
      </w:r>
      <w:r w:rsidR="008913A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тов рассеивания загрязняющих веществ в атмосферный воздух на границе жилой зоны, мест массового отдыха населения, на границе установленной </w:t>
      </w:r>
      <w:r w:rsidR="008913A3">
        <w:rPr>
          <w:rFonts w:ascii="Times New Roman" w:eastAsia="Times New Roman" w:hAnsi="Times New Roman" w:cs="Times New Roman"/>
          <w:sz w:val="26"/>
          <w:szCs w:val="26"/>
        </w:rPr>
        <w:t>санитарно-защитной зоны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ПАО «Нижнекамскнефтехим», а также на границе </w:t>
      </w:r>
      <w:r w:rsidR="008913A3">
        <w:rPr>
          <w:rFonts w:ascii="Times New Roman" w:eastAsia="Times New Roman" w:hAnsi="Times New Roman" w:cs="Times New Roman"/>
          <w:sz w:val="26"/>
          <w:szCs w:val="26"/>
        </w:rPr>
        <w:t>разрабатываемой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Единой санитарно-защитной зоны Нижнекамского промышленного узла</w:t>
      </w:r>
      <w:r w:rsidR="008913A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13A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редставлены результаты расч</w:t>
      </w:r>
      <w:r w:rsidR="008913A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тов факторов физического воздействия. </w:t>
      </w:r>
      <w:r w:rsidR="003D0C4B" w:rsidRPr="005D39D2">
        <w:rPr>
          <w:rFonts w:ascii="Times New Roman" w:eastAsia="Times New Roman" w:hAnsi="Times New Roman" w:cs="Times New Roman"/>
          <w:sz w:val="26"/>
          <w:szCs w:val="26"/>
        </w:rPr>
        <w:t>Все выполненные расчёты подтвердили соблюдение гигиенических нормативов во всех контрольных точках</w:t>
      </w:r>
      <w:r w:rsidR="003D0C4B">
        <w:rPr>
          <w:rFonts w:ascii="Times New Roman" w:eastAsia="Times New Roman" w:hAnsi="Times New Roman" w:cs="Times New Roman"/>
          <w:sz w:val="26"/>
          <w:szCs w:val="26"/>
        </w:rPr>
        <w:t>.</w:t>
      </w:r>
      <w:r w:rsidR="003D0C4B"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Приведены сведения по вкладу производства метанола в максимальные приземные концентрации в расч</w:t>
      </w:r>
      <w:r w:rsidR="008913A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тных точках. Также представила сведения о водопотреблении и водоотведении проектируемого производства метанола и методах очистки стоков; привела качественный состав и количественную характеристику отходов, и способы их удаления. </w:t>
      </w:r>
    </w:p>
    <w:p w14:paraId="7B64E573" w14:textId="5EED920B" w:rsidR="00EE28A1" w:rsidRPr="00A57409" w:rsidRDefault="008913A3" w:rsidP="00EE0BB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13A3">
        <w:rPr>
          <w:rFonts w:ascii="Times New Roman" w:eastAsia="Times New Roman" w:hAnsi="Times New Roman" w:cs="Times New Roman"/>
          <w:b/>
          <w:sz w:val="26"/>
          <w:szCs w:val="26"/>
        </w:rPr>
        <w:t>Кударева О.Б.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также </w:t>
      </w:r>
      <w:r w:rsidR="00EE0BBE" w:rsidRPr="00A57409">
        <w:rPr>
          <w:rFonts w:ascii="Times New Roman" w:eastAsia="Times New Roman" w:hAnsi="Times New Roman" w:cs="Times New Roman"/>
          <w:sz w:val="26"/>
          <w:szCs w:val="26"/>
        </w:rPr>
        <w:t xml:space="preserve">подробно рассказала о мероприятиях, уменьшающих негативное воздействие производства метанола на </w:t>
      </w:r>
      <w:r>
        <w:rPr>
          <w:rFonts w:ascii="Times New Roman" w:eastAsia="Times New Roman" w:hAnsi="Times New Roman" w:cs="Times New Roman"/>
          <w:sz w:val="26"/>
          <w:szCs w:val="26"/>
        </w:rPr>
        <w:t>окружающую среду</w:t>
      </w:r>
      <w:r w:rsidR="00EE0BBE" w:rsidRPr="00A57409">
        <w:rPr>
          <w:rFonts w:ascii="Times New Roman" w:eastAsia="Times New Roman" w:hAnsi="Times New Roman" w:cs="Times New Roman"/>
          <w:sz w:val="26"/>
          <w:szCs w:val="26"/>
        </w:rPr>
        <w:t>, а также мероприятиях,</w:t>
      </w:r>
      <w:r w:rsidR="00EE0BBE" w:rsidRPr="00A57409">
        <w:rPr>
          <w:rFonts w:eastAsia="Times New Roman"/>
          <w:b/>
          <w:bCs/>
          <w:sz w:val="26"/>
          <w:szCs w:val="26"/>
        </w:rPr>
        <w:t xml:space="preserve"> </w:t>
      </w:r>
      <w:r w:rsidR="00EE0BBE" w:rsidRPr="00A57409">
        <w:rPr>
          <w:rFonts w:ascii="Times New Roman" w:eastAsia="Times New Roman" w:hAnsi="Times New Roman" w:cs="Times New Roman"/>
          <w:sz w:val="26"/>
          <w:szCs w:val="26"/>
        </w:rPr>
        <w:t>предусмотренных для безопасного ведения технологического процесса</w:t>
      </w:r>
      <w:r w:rsidR="00EE0BBE">
        <w:rPr>
          <w:rFonts w:ascii="Times New Roman" w:eastAsia="Times New Roman" w:hAnsi="Times New Roman" w:cs="Times New Roman"/>
          <w:sz w:val="26"/>
          <w:szCs w:val="26"/>
        </w:rPr>
        <w:t>.</w:t>
      </w:r>
      <w:r w:rsidR="00EE0BBE"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A2F2E">
        <w:rPr>
          <w:rFonts w:ascii="Times New Roman" w:eastAsia="Times New Roman" w:hAnsi="Times New Roman" w:cs="Times New Roman"/>
          <w:sz w:val="26"/>
          <w:szCs w:val="26"/>
        </w:rPr>
        <w:t>Доклад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0BBE" w:rsidRPr="00A57409">
        <w:rPr>
          <w:rFonts w:ascii="Times New Roman" w:eastAsia="Times New Roman" w:hAnsi="Times New Roman" w:cs="Times New Roman"/>
          <w:sz w:val="26"/>
          <w:szCs w:val="26"/>
        </w:rPr>
        <w:t>выступления прилагается (</w:t>
      </w:r>
      <w:r w:rsidR="003A10ED">
        <w:rPr>
          <w:rFonts w:ascii="Times New Roman" w:eastAsia="Times New Roman" w:hAnsi="Times New Roman" w:cs="Times New Roman"/>
          <w:sz w:val="26"/>
          <w:szCs w:val="26"/>
        </w:rPr>
        <w:t>п</w:t>
      </w:r>
      <w:r w:rsidR="00EE0BBE" w:rsidRPr="00A57409">
        <w:rPr>
          <w:rFonts w:ascii="Times New Roman" w:eastAsia="Times New Roman" w:hAnsi="Times New Roman" w:cs="Times New Roman"/>
          <w:sz w:val="26"/>
          <w:szCs w:val="26"/>
        </w:rPr>
        <w:t>риложение 5).</w:t>
      </w:r>
    </w:p>
    <w:p w14:paraId="7F538CF0" w14:textId="77777777" w:rsidR="00745ABF" w:rsidRDefault="00745ABF" w:rsidP="00EE0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8C37931" w14:textId="60718DA3" w:rsidR="008913A3" w:rsidRDefault="00EE0BBE" w:rsidP="00EE0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13A3">
        <w:rPr>
          <w:rFonts w:ascii="Times New Roman" w:eastAsia="Times New Roman" w:hAnsi="Times New Roman" w:cs="Times New Roman"/>
          <w:b/>
          <w:sz w:val="26"/>
          <w:szCs w:val="26"/>
        </w:rPr>
        <w:t>Багманов Х.А.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представил доклад, в котором озвучил информацию о</w:t>
      </w:r>
      <w:r>
        <w:rPr>
          <w:rFonts w:ascii="Times New Roman" w:eastAsia="Times New Roman" w:hAnsi="Times New Roman" w:cs="Times New Roman"/>
          <w:sz w:val="26"/>
          <w:szCs w:val="26"/>
        </w:rPr>
        <w:t>б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инвестиционных проектах </w:t>
      </w:r>
      <w:r>
        <w:rPr>
          <w:rFonts w:ascii="Times New Roman" w:eastAsia="Times New Roman" w:hAnsi="Times New Roman" w:cs="Times New Roman"/>
          <w:sz w:val="26"/>
          <w:szCs w:val="26"/>
        </w:rPr>
        <w:t>ГК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«ТАИФ», о состоянии атмосферного воздуха по данным АСКЗА Министерства экологии и природных ресурсов Р</w:t>
      </w:r>
      <w:r w:rsidR="008913A3">
        <w:rPr>
          <w:rFonts w:ascii="Times New Roman" w:eastAsia="Times New Roman" w:hAnsi="Times New Roman" w:cs="Times New Roman"/>
          <w:sz w:val="26"/>
          <w:szCs w:val="26"/>
        </w:rPr>
        <w:t>еспублики Татарстан и Гидромета Республики Татарстан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913A3">
        <w:rPr>
          <w:rFonts w:ascii="Times New Roman" w:eastAsia="Times New Roman" w:hAnsi="Times New Roman" w:cs="Times New Roman"/>
          <w:sz w:val="26"/>
          <w:szCs w:val="26"/>
        </w:rPr>
        <w:t xml:space="preserve">Сообщил о необходимости учета проекта строительства нового производства в проекте Единой санитарно-защитной зоны Нижнекамского промышленного узла, так как «запаса» в этой зоне сейчас уже нет для строительства новых предприятий. </w:t>
      </w:r>
    </w:p>
    <w:p w14:paraId="1C275956" w14:textId="2D28574A" w:rsidR="003A10ED" w:rsidRDefault="008913A3" w:rsidP="00EE0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13A3">
        <w:rPr>
          <w:rFonts w:ascii="Times New Roman" w:eastAsia="Times New Roman" w:hAnsi="Times New Roman" w:cs="Times New Roman"/>
          <w:b/>
          <w:sz w:val="26"/>
          <w:szCs w:val="26"/>
        </w:rPr>
        <w:t>Багманов Х.А.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</w:t>
      </w:r>
      <w:r w:rsidR="00EE0BBE" w:rsidRPr="00187CE1">
        <w:rPr>
          <w:rFonts w:ascii="Times New Roman" w:eastAsia="Times New Roman" w:hAnsi="Times New Roman" w:cs="Times New Roman"/>
          <w:sz w:val="26"/>
          <w:szCs w:val="26"/>
        </w:rPr>
        <w:t xml:space="preserve">акже </w:t>
      </w:r>
      <w:r w:rsidR="004F2FD7">
        <w:rPr>
          <w:rFonts w:ascii="Times New Roman" w:eastAsia="Times New Roman" w:hAnsi="Times New Roman" w:cs="Times New Roman"/>
          <w:sz w:val="26"/>
          <w:szCs w:val="26"/>
        </w:rPr>
        <w:t>озвучил информацию об опасных свойствах метанола</w:t>
      </w:r>
      <w:r w:rsidR="000F4B82">
        <w:rPr>
          <w:rFonts w:ascii="Times New Roman" w:eastAsia="Times New Roman" w:hAnsi="Times New Roman" w:cs="Times New Roman"/>
          <w:sz w:val="26"/>
          <w:szCs w:val="26"/>
        </w:rPr>
        <w:t>, о том, что он относится ко 2 классу опасности</w:t>
      </w:r>
      <w:r w:rsidR="004F2FD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0BBE" w:rsidRPr="00187CE1">
        <w:rPr>
          <w:rFonts w:ascii="Times New Roman" w:eastAsia="Times New Roman" w:hAnsi="Times New Roman" w:cs="Times New Roman"/>
          <w:sz w:val="26"/>
          <w:szCs w:val="26"/>
        </w:rPr>
        <w:t>и представил сведения по статистике смертельных случаев от воздействия метанола</w:t>
      </w:r>
      <w:r w:rsidR="00EE0BBE" w:rsidRPr="00A574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76AB3">
        <w:rPr>
          <w:rFonts w:ascii="Times New Roman" w:eastAsia="Times New Roman" w:hAnsi="Times New Roman" w:cs="Times New Roman"/>
          <w:sz w:val="26"/>
          <w:szCs w:val="26"/>
        </w:rPr>
        <w:t>Сделал заключение, что пока не выполнена оценка воздействия нового производства на здоровье населения, пока не определены и документально не зафиксированы квоты по сокращению выбросов с промышленной зоны, одобрить строительство завода не представляется возможным</w:t>
      </w:r>
      <w:r w:rsidR="00DE2351">
        <w:rPr>
          <w:rFonts w:ascii="Times New Roman" w:eastAsia="Times New Roman" w:hAnsi="Times New Roman" w:cs="Times New Roman"/>
          <w:sz w:val="26"/>
          <w:szCs w:val="26"/>
        </w:rPr>
        <w:t>,</w:t>
      </w:r>
      <w:r w:rsidR="001A2F2E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1A2F2E" w:rsidRPr="001A2F2E">
        <w:rPr>
          <w:rFonts w:ascii="Times New Roman" w:eastAsia="Times New Roman" w:hAnsi="Times New Roman" w:cs="Times New Roman"/>
          <w:sz w:val="26"/>
          <w:szCs w:val="26"/>
        </w:rPr>
        <w:t xml:space="preserve"> выразил пожелание заказчику осуществлять проекты строительства с учётом интересов населения</w:t>
      </w:r>
      <w:r w:rsidR="00676AB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F7242">
        <w:rPr>
          <w:rFonts w:ascii="Times New Roman" w:eastAsia="Times New Roman" w:hAnsi="Times New Roman" w:cs="Times New Roman"/>
          <w:sz w:val="26"/>
          <w:szCs w:val="26"/>
        </w:rPr>
        <w:t xml:space="preserve">Доклад </w:t>
      </w:r>
      <w:r w:rsidR="00FF7242" w:rsidRPr="00A57409">
        <w:rPr>
          <w:rFonts w:ascii="Times New Roman" w:eastAsia="Times New Roman" w:hAnsi="Times New Roman" w:cs="Times New Roman"/>
          <w:sz w:val="26"/>
          <w:szCs w:val="26"/>
        </w:rPr>
        <w:t>выступления прилагается (</w:t>
      </w:r>
      <w:r w:rsidR="00FF7242">
        <w:rPr>
          <w:rFonts w:ascii="Times New Roman" w:eastAsia="Times New Roman" w:hAnsi="Times New Roman" w:cs="Times New Roman"/>
          <w:sz w:val="26"/>
          <w:szCs w:val="26"/>
        </w:rPr>
        <w:t>п</w:t>
      </w:r>
      <w:r w:rsidR="00FF7242" w:rsidRPr="00A57409">
        <w:rPr>
          <w:rFonts w:ascii="Times New Roman" w:eastAsia="Times New Roman" w:hAnsi="Times New Roman" w:cs="Times New Roman"/>
          <w:sz w:val="26"/>
          <w:szCs w:val="26"/>
        </w:rPr>
        <w:t xml:space="preserve">риложение </w:t>
      </w:r>
      <w:r w:rsidR="000F4B82">
        <w:rPr>
          <w:rFonts w:ascii="Times New Roman" w:eastAsia="Times New Roman" w:hAnsi="Times New Roman" w:cs="Times New Roman"/>
          <w:sz w:val="26"/>
          <w:szCs w:val="26"/>
        </w:rPr>
        <w:t>6</w:t>
      </w:r>
      <w:r w:rsidR="00FF7242" w:rsidRPr="00A57409">
        <w:rPr>
          <w:rFonts w:ascii="Times New Roman" w:eastAsia="Times New Roman" w:hAnsi="Times New Roman" w:cs="Times New Roman"/>
          <w:sz w:val="26"/>
          <w:szCs w:val="26"/>
        </w:rPr>
        <w:t>)</w:t>
      </w:r>
      <w:r w:rsidR="000F4B8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FB3E4EC" w14:textId="77777777" w:rsidR="00745ABF" w:rsidRDefault="00745ABF" w:rsidP="00EE0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24875DD" w14:textId="7BAA4F5F" w:rsidR="00676AB3" w:rsidRDefault="004F2FD7" w:rsidP="00EE0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2FD7">
        <w:rPr>
          <w:rFonts w:ascii="Times New Roman" w:eastAsia="Times New Roman" w:hAnsi="Times New Roman" w:cs="Times New Roman"/>
          <w:sz w:val="26"/>
          <w:szCs w:val="26"/>
        </w:rPr>
        <w:t xml:space="preserve">Далее </w:t>
      </w:r>
      <w:r w:rsidR="00EE0BBE" w:rsidRPr="004F2FD7">
        <w:rPr>
          <w:rFonts w:ascii="Times New Roman" w:eastAsia="Times New Roman" w:hAnsi="Times New Roman" w:cs="Times New Roman"/>
          <w:b/>
          <w:sz w:val="26"/>
          <w:szCs w:val="26"/>
        </w:rPr>
        <w:t>Филиппов В.Н.</w:t>
      </w:r>
      <w:r w:rsidR="00EE0BBE" w:rsidRPr="00A57409">
        <w:t xml:space="preserve"> </w:t>
      </w:r>
      <w:r w:rsidR="00EE0BBE" w:rsidRPr="00A57409">
        <w:rPr>
          <w:rFonts w:ascii="Times New Roman" w:eastAsia="Times New Roman" w:hAnsi="Times New Roman" w:cs="Times New Roman"/>
          <w:sz w:val="26"/>
          <w:szCs w:val="26"/>
        </w:rPr>
        <w:t>представил доклад, в котором озвучил информацию о</w:t>
      </w:r>
      <w:r w:rsidR="00EE0BBE">
        <w:rPr>
          <w:rFonts w:ascii="Times New Roman" w:eastAsia="Times New Roman" w:hAnsi="Times New Roman" w:cs="Times New Roman"/>
          <w:sz w:val="26"/>
          <w:szCs w:val="26"/>
        </w:rPr>
        <w:t>б</w:t>
      </w:r>
      <w:r w:rsidR="00EE0BBE" w:rsidRPr="00A57409">
        <w:rPr>
          <w:rFonts w:ascii="Times New Roman" w:eastAsia="Times New Roman" w:hAnsi="Times New Roman" w:cs="Times New Roman"/>
          <w:sz w:val="26"/>
          <w:szCs w:val="26"/>
        </w:rPr>
        <w:t xml:space="preserve"> истории создания</w:t>
      </w:r>
      <w:r w:rsidR="00EE0B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E0BBE" w:rsidRPr="00A57409">
        <w:rPr>
          <w:rFonts w:ascii="Times New Roman" w:eastAsia="Times New Roman" w:hAnsi="Times New Roman" w:cs="Times New Roman"/>
          <w:sz w:val="26"/>
          <w:szCs w:val="26"/>
        </w:rPr>
        <w:t xml:space="preserve">Нижнекамского промышленного комплекса на территории Республики </w:t>
      </w:r>
      <w:r w:rsidR="00EE0BBE" w:rsidRPr="00A57409">
        <w:rPr>
          <w:rFonts w:ascii="Times New Roman" w:eastAsia="Times New Roman" w:hAnsi="Times New Roman" w:cs="Times New Roman"/>
          <w:sz w:val="26"/>
          <w:szCs w:val="26"/>
        </w:rPr>
        <w:lastRenderedPageBreak/>
        <w:t>Татарстан и города Нижнекамск,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состоянии </w:t>
      </w:r>
      <w:r w:rsidR="00EE0BBE" w:rsidRPr="00A57409">
        <w:rPr>
          <w:rFonts w:ascii="Times New Roman" w:eastAsia="Times New Roman" w:hAnsi="Times New Roman" w:cs="Times New Roman"/>
          <w:sz w:val="26"/>
          <w:szCs w:val="26"/>
        </w:rPr>
        <w:t>заболева</w:t>
      </w:r>
      <w:r>
        <w:rPr>
          <w:rFonts w:ascii="Times New Roman" w:eastAsia="Times New Roman" w:hAnsi="Times New Roman" w:cs="Times New Roman"/>
          <w:sz w:val="26"/>
          <w:szCs w:val="26"/>
        </w:rPr>
        <w:t>емости детского населения (по результатам исследований, проведенных в ходе разработки проекта Единой (расчетной) санитарно-защитной зоны Нижнекамского промышленного узла)</w:t>
      </w:r>
      <w:r w:rsidR="00EE0BBE" w:rsidRPr="00A57409">
        <w:rPr>
          <w:rFonts w:ascii="Times New Roman" w:eastAsia="Times New Roman" w:hAnsi="Times New Roman" w:cs="Times New Roman"/>
          <w:sz w:val="26"/>
          <w:szCs w:val="26"/>
        </w:rPr>
        <w:t>, сообщил о границах СЗЗ на момент 1960-1981 года – РТ</w:t>
      </w:r>
      <w:r w:rsidR="00EE0BBE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6AB3">
        <w:rPr>
          <w:rFonts w:ascii="Times New Roman" w:eastAsia="Times New Roman" w:hAnsi="Times New Roman" w:cs="Times New Roman"/>
          <w:sz w:val="26"/>
          <w:szCs w:val="26"/>
        </w:rPr>
        <w:t>Сделал заключение, что пока не будет утверждена Единая санитарно-защитная зона Нижнекамского промышленного узла, по</w:t>
      </w:r>
      <w:r w:rsidR="00F54A8B">
        <w:rPr>
          <w:rFonts w:ascii="Times New Roman" w:eastAsia="Times New Roman" w:hAnsi="Times New Roman" w:cs="Times New Roman"/>
          <w:sz w:val="26"/>
          <w:szCs w:val="26"/>
        </w:rPr>
        <w:t>ка</w:t>
      </w:r>
      <w:r w:rsidR="00676AB3">
        <w:rPr>
          <w:rFonts w:ascii="Times New Roman" w:eastAsia="Times New Roman" w:hAnsi="Times New Roman" w:cs="Times New Roman"/>
          <w:sz w:val="26"/>
          <w:szCs w:val="26"/>
        </w:rPr>
        <w:t xml:space="preserve"> не изучена заболеваемость в городе, строить никакие заводы нельзя! Нельзя строить даже шоколадную фабрику!</w:t>
      </w:r>
    </w:p>
    <w:p w14:paraId="40DE7BBF" w14:textId="77777777" w:rsidR="00676AB3" w:rsidRDefault="00676AB3" w:rsidP="00614B0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66EC12D" w14:textId="1A32E8B2" w:rsidR="00EE0BBE" w:rsidRDefault="00EE0BBE" w:rsidP="00B34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В ходе проведения общественных слушаний письменных </w:t>
      </w:r>
      <w:r w:rsidR="00676AB3">
        <w:rPr>
          <w:rFonts w:ascii="Times New Roman" w:eastAsia="Times New Roman" w:hAnsi="Times New Roman" w:cs="Times New Roman"/>
          <w:sz w:val="26"/>
          <w:szCs w:val="26"/>
        </w:rPr>
        <w:t xml:space="preserve">вопросов,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предложений и замечаний не поступало.</w:t>
      </w:r>
    </w:p>
    <w:p w14:paraId="2E15C630" w14:textId="0096007E" w:rsidR="00B3404C" w:rsidRDefault="00B3404C" w:rsidP="00B34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9D910E" w14:textId="08312F2B" w:rsidR="00B3404C" w:rsidRDefault="00B3404C" w:rsidP="00B340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F59053" w14:textId="77777777" w:rsidR="00387646" w:rsidRDefault="00676AB3" w:rsidP="00676A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>ОБСУЖДЕНИ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Е</w:t>
      </w: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 xml:space="preserve"> ПРОЕКТА:</w:t>
      </w:r>
    </w:p>
    <w:p w14:paraId="0B5EA83B" w14:textId="77777777" w:rsidR="00745ABF" w:rsidRDefault="00745ABF" w:rsidP="00F6598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4AE83BD" w14:textId="61B58290" w:rsidR="004636B2" w:rsidRPr="00A65719" w:rsidRDefault="004636B2" w:rsidP="00F6598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 задает </w:t>
      </w:r>
      <w:r w:rsidRPr="00676AB3">
        <w:rPr>
          <w:rFonts w:ascii="Times New Roman" w:eastAsia="Times New Roman" w:hAnsi="Times New Roman" w:cs="Times New Roman"/>
          <w:b/>
          <w:sz w:val="26"/>
          <w:szCs w:val="26"/>
        </w:rPr>
        <w:t>Ахметов Л</w:t>
      </w:r>
      <w:r w:rsidR="00A65710" w:rsidRPr="00676AB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676AB3"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r w:rsidR="00A65710" w:rsidRPr="00676AB3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F54A8B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600BD5B" w14:textId="77777777" w:rsidR="004636B2" w:rsidRDefault="004636B2" w:rsidP="00A657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36B2">
        <w:rPr>
          <w:rFonts w:ascii="Times New Roman" w:eastAsia="Times New Roman" w:hAnsi="Times New Roman" w:cs="Times New Roman"/>
          <w:sz w:val="26"/>
          <w:szCs w:val="26"/>
        </w:rPr>
        <w:t>Есть ли в зале надзорные органы</w:t>
      </w:r>
      <w:r w:rsidR="00676AB3">
        <w:rPr>
          <w:rFonts w:ascii="Times New Roman" w:eastAsia="Times New Roman" w:hAnsi="Times New Roman" w:cs="Times New Roman"/>
          <w:sz w:val="26"/>
          <w:szCs w:val="26"/>
        </w:rPr>
        <w:t>? П</w:t>
      </w:r>
      <w:r w:rsidR="00726330">
        <w:rPr>
          <w:rFonts w:ascii="Times New Roman" w:eastAsia="Times New Roman" w:hAnsi="Times New Roman" w:cs="Times New Roman"/>
          <w:sz w:val="26"/>
          <w:szCs w:val="26"/>
        </w:rPr>
        <w:t xml:space="preserve">оступали ли к </w:t>
      </w:r>
      <w:r w:rsidR="008A44A1">
        <w:rPr>
          <w:rFonts w:ascii="Times New Roman" w:eastAsia="Times New Roman" w:hAnsi="Times New Roman" w:cs="Times New Roman"/>
          <w:sz w:val="26"/>
          <w:szCs w:val="26"/>
        </w:rPr>
        <w:t xml:space="preserve">Вам </w:t>
      </w:r>
      <w:r w:rsidR="00726330">
        <w:rPr>
          <w:rFonts w:ascii="Times New Roman" w:eastAsia="Times New Roman" w:hAnsi="Times New Roman" w:cs="Times New Roman"/>
          <w:sz w:val="26"/>
          <w:szCs w:val="26"/>
        </w:rPr>
        <w:t xml:space="preserve">материалы </w:t>
      </w:r>
      <w:r>
        <w:rPr>
          <w:rFonts w:ascii="Times New Roman" w:eastAsia="Times New Roman" w:hAnsi="Times New Roman" w:cs="Times New Roman"/>
          <w:sz w:val="26"/>
          <w:szCs w:val="26"/>
        </w:rPr>
        <w:t>как к экспертам для</w:t>
      </w:r>
      <w:r w:rsidR="008A44A1">
        <w:rPr>
          <w:rFonts w:ascii="Times New Roman" w:eastAsia="Times New Roman" w:hAnsi="Times New Roman" w:cs="Times New Roman"/>
          <w:sz w:val="26"/>
          <w:szCs w:val="26"/>
        </w:rPr>
        <w:t xml:space="preserve"> анализа и оценки</w:t>
      </w:r>
      <w:r w:rsidR="00726330">
        <w:rPr>
          <w:rFonts w:ascii="Times New Roman" w:eastAsia="Times New Roman" w:hAnsi="Times New Roman" w:cs="Times New Roman"/>
          <w:sz w:val="26"/>
          <w:szCs w:val="26"/>
        </w:rPr>
        <w:t xml:space="preserve"> воздействия</w:t>
      </w:r>
      <w:r w:rsidR="008A44A1">
        <w:rPr>
          <w:rFonts w:ascii="Times New Roman" w:eastAsia="Times New Roman" w:hAnsi="Times New Roman" w:cs="Times New Roman"/>
          <w:sz w:val="26"/>
          <w:szCs w:val="26"/>
        </w:rPr>
        <w:t xml:space="preserve"> на окружающую среду этого проекта или на здоровье населения?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76AB3">
        <w:rPr>
          <w:rFonts w:ascii="Times New Roman" w:eastAsia="Times New Roman" w:hAnsi="Times New Roman" w:cs="Times New Roman"/>
          <w:sz w:val="26"/>
          <w:szCs w:val="26"/>
        </w:rPr>
        <w:t>Прошу ответить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Изиятуллин</w:t>
      </w:r>
      <w:r w:rsidR="00676AB3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Р.М.</w:t>
      </w:r>
      <w:r w:rsidR="00676AB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="00676AB3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5719">
        <w:rPr>
          <w:rFonts w:ascii="Times New Roman" w:eastAsia="Times New Roman" w:hAnsi="Times New Roman" w:cs="Times New Roman"/>
          <w:sz w:val="26"/>
          <w:szCs w:val="26"/>
        </w:rPr>
        <w:t xml:space="preserve">территориального отдела </w:t>
      </w:r>
      <w:r w:rsidR="00676AB3">
        <w:rPr>
          <w:rFonts w:ascii="Times New Roman" w:eastAsia="Times New Roman" w:hAnsi="Times New Roman" w:cs="Times New Roman"/>
          <w:sz w:val="26"/>
          <w:szCs w:val="26"/>
        </w:rPr>
        <w:t xml:space="preserve">Управления </w:t>
      </w:r>
      <w:r w:rsidR="00A65719"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оспотребнадзора</w:t>
      </w:r>
      <w:r w:rsidR="00676AB3">
        <w:rPr>
          <w:rFonts w:ascii="Times New Roman" w:eastAsia="Times New Roman" w:hAnsi="Times New Roman" w:cs="Times New Roman"/>
          <w:sz w:val="26"/>
          <w:szCs w:val="26"/>
        </w:rPr>
        <w:t xml:space="preserve">, и Лобанова А.Г., </w:t>
      </w:r>
      <w:r>
        <w:rPr>
          <w:rFonts w:ascii="Times New Roman" w:eastAsia="Times New Roman" w:hAnsi="Times New Roman" w:cs="Times New Roman"/>
          <w:sz w:val="26"/>
          <w:szCs w:val="26"/>
        </w:rPr>
        <w:t>начальник</w:t>
      </w:r>
      <w:r w:rsidR="00676AB3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</w:t>
      </w:r>
      <w:r w:rsidR="00676AB3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камского территориального управления Ми</w:t>
      </w:r>
      <w:r w:rsidR="00676AB3">
        <w:rPr>
          <w:rFonts w:ascii="Times New Roman" w:eastAsia="Times New Roman" w:hAnsi="Times New Roman" w:cs="Times New Roman"/>
          <w:sz w:val="26"/>
          <w:szCs w:val="26"/>
        </w:rPr>
        <w:t>нэкологии Республики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56D21C8" w14:textId="77777777" w:rsidR="004636B2" w:rsidRPr="00676AB3" w:rsidRDefault="004636B2" w:rsidP="00F6598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76AB3">
        <w:rPr>
          <w:rFonts w:ascii="Times New Roman" w:eastAsia="Times New Roman" w:hAnsi="Times New Roman" w:cs="Times New Roman"/>
          <w:b/>
          <w:sz w:val="26"/>
          <w:szCs w:val="26"/>
        </w:rPr>
        <w:t>Отвечает Изиятуллин Р.М.</w:t>
      </w:r>
      <w:r w:rsidR="00F54A8B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676AB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6B5A157" w14:textId="77777777" w:rsidR="002B2132" w:rsidRDefault="004636B2" w:rsidP="008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Любой ответ </w:t>
      </w:r>
      <w:r w:rsidR="00A65719">
        <w:rPr>
          <w:rFonts w:ascii="Times New Roman" w:eastAsia="Times New Roman" w:hAnsi="Times New Roman" w:cs="Times New Roman"/>
          <w:sz w:val="26"/>
          <w:szCs w:val="26"/>
        </w:rPr>
        <w:t>либо положительный</w:t>
      </w:r>
      <w:r w:rsidR="00676AB3">
        <w:rPr>
          <w:rFonts w:ascii="Times New Roman" w:eastAsia="Times New Roman" w:hAnsi="Times New Roman" w:cs="Times New Roman"/>
          <w:sz w:val="26"/>
          <w:szCs w:val="26"/>
        </w:rPr>
        <w:t>,</w:t>
      </w:r>
      <w:r w:rsidR="00A65719">
        <w:rPr>
          <w:rFonts w:ascii="Times New Roman" w:eastAsia="Times New Roman" w:hAnsi="Times New Roman" w:cs="Times New Roman"/>
          <w:sz w:val="26"/>
          <w:szCs w:val="26"/>
        </w:rPr>
        <w:t xml:space="preserve"> либо отрицательный </w:t>
      </w:r>
      <w:r>
        <w:rPr>
          <w:rFonts w:ascii="Times New Roman" w:eastAsia="Times New Roman" w:hAnsi="Times New Roman" w:cs="Times New Roman"/>
          <w:sz w:val="26"/>
          <w:szCs w:val="26"/>
        </w:rPr>
        <w:t>должен быт</w:t>
      </w:r>
      <w:r w:rsidR="00A65719">
        <w:rPr>
          <w:rFonts w:ascii="Times New Roman" w:eastAsia="Times New Roman" w:hAnsi="Times New Roman" w:cs="Times New Roman"/>
          <w:sz w:val="26"/>
          <w:szCs w:val="26"/>
        </w:rPr>
        <w:t>ь аргументирован</w:t>
      </w:r>
      <w:r w:rsidR="00676AB3">
        <w:rPr>
          <w:rFonts w:ascii="Times New Roman" w:eastAsia="Times New Roman" w:hAnsi="Times New Roman" w:cs="Times New Roman"/>
          <w:sz w:val="26"/>
          <w:szCs w:val="26"/>
        </w:rPr>
        <w:t xml:space="preserve">. Аргументация ответа происходит после анализа документов. </w:t>
      </w:r>
      <w:r w:rsidR="008A44A1" w:rsidRPr="008A44A1">
        <w:rPr>
          <w:rFonts w:ascii="Times New Roman" w:eastAsia="Times New Roman" w:hAnsi="Times New Roman" w:cs="Times New Roman"/>
          <w:sz w:val="26"/>
          <w:szCs w:val="26"/>
        </w:rPr>
        <w:t xml:space="preserve"> Никаких документов на санитарно-гигиеническую экспертизу, получение экспертного заключения по рассмотрению этих материалов на сегодняшний день нет.</w:t>
      </w:r>
    </w:p>
    <w:p w14:paraId="3C43E502" w14:textId="77777777" w:rsidR="00745ABF" w:rsidRDefault="0015260F" w:rsidP="00152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2132">
        <w:rPr>
          <w:rFonts w:ascii="Times New Roman" w:eastAsia="Times New Roman" w:hAnsi="Times New Roman" w:cs="Times New Roman"/>
          <w:b/>
          <w:sz w:val="26"/>
          <w:szCs w:val="26"/>
        </w:rPr>
        <w:t>Ахметов Л.Р</w:t>
      </w:r>
      <w:r w:rsidRPr="005D39D2">
        <w:rPr>
          <w:rFonts w:ascii="Times New Roman" w:eastAsia="Times New Roman" w:hAnsi="Times New Roman" w:cs="Times New Roman"/>
          <w:sz w:val="26"/>
          <w:szCs w:val="26"/>
        </w:rPr>
        <w:t xml:space="preserve">.:  </w:t>
      </w:r>
    </w:p>
    <w:p w14:paraId="40FB5C79" w14:textId="17589474" w:rsidR="0015260F" w:rsidRPr="005D39D2" w:rsidRDefault="0015260F" w:rsidP="00152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5D39D2">
        <w:rPr>
          <w:rFonts w:ascii="Times New Roman" w:eastAsia="Times New Roman" w:hAnsi="Times New Roman" w:cs="Times New Roman"/>
          <w:sz w:val="26"/>
          <w:szCs w:val="26"/>
        </w:rPr>
        <w:t>е поступало!</w:t>
      </w:r>
    </w:p>
    <w:p w14:paraId="06176DF2" w14:textId="77777777" w:rsidR="0015260F" w:rsidRDefault="0015260F" w:rsidP="001526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2132">
        <w:rPr>
          <w:rFonts w:ascii="Times New Roman" w:eastAsia="Times New Roman" w:hAnsi="Times New Roman" w:cs="Times New Roman"/>
          <w:b/>
          <w:sz w:val="26"/>
          <w:szCs w:val="26"/>
        </w:rPr>
        <w:t>Изиятуллин Р.М</w:t>
      </w:r>
      <w:r w:rsidRPr="005D39D2">
        <w:rPr>
          <w:rFonts w:ascii="Times New Roman" w:eastAsia="Times New Roman" w:hAnsi="Times New Roman" w:cs="Times New Roman"/>
          <w:sz w:val="26"/>
          <w:szCs w:val="26"/>
        </w:rPr>
        <w:t>. соглашается: не поступало.</w:t>
      </w:r>
    </w:p>
    <w:p w14:paraId="63B3ADF2" w14:textId="77777777" w:rsidR="00745ABF" w:rsidRDefault="00700039" w:rsidP="0070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60F">
        <w:rPr>
          <w:rFonts w:ascii="Times New Roman" w:eastAsia="Times New Roman" w:hAnsi="Times New Roman" w:cs="Times New Roman"/>
          <w:b/>
          <w:sz w:val="26"/>
          <w:szCs w:val="26"/>
        </w:rPr>
        <w:t>Ах</w:t>
      </w:r>
      <w:r w:rsidR="003430A5">
        <w:rPr>
          <w:rFonts w:ascii="Times New Roman" w:eastAsia="Times New Roman" w:hAnsi="Times New Roman" w:cs="Times New Roman"/>
          <w:b/>
          <w:sz w:val="26"/>
          <w:szCs w:val="26"/>
        </w:rPr>
        <w:t>м</w:t>
      </w:r>
      <w:r w:rsidRPr="0015260F">
        <w:rPr>
          <w:rFonts w:ascii="Times New Roman" w:eastAsia="Times New Roman" w:hAnsi="Times New Roman" w:cs="Times New Roman"/>
          <w:b/>
          <w:sz w:val="26"/>
          <w:szCs w:val="26"/>
        </w:rPr>
        <w:t>етов Л.Р.:</w:t>
      </w:r>
      <w:r w:rsidRPr="001526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BE1842D" w14:textId="0C1D863E" w:rsidR="00700039" w:rsidRPr="005D39D2" w:rsidRDefault="00700039" w:rsidP="00700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5260F">
        <w:rPr>
          <w:rFonts w:ascii="Times New Roman" w:eastAsia="Times New Roman" w:hAnsi="Times New Roman" w:cs="Times New Roman"/>
          <w:sz w:val="26"/>
          <w:szCs w:val="26"/>
        </w:rPr>
        <w:t xml:space="preserve">Так хорошо, а Министерство экологии? </w:t>
      </w:r>
      <w:r w:rsidR="008824A1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15260F">
        <w:rPr>
          <w:rFonts w:ascii="Times New Roman" w:eastAsia="Times New Roman" w:hAnsi="Times New Roman" w:cs="Times New Roman"/>
          <w:sz w:val="26"/>
          <w:szCs w:val="26"/>
        </w:rPr>
        <w:t>уководитель территориального управления г-н Лобанов, пожалуйста</w:t>
      </w:r>
      <w:r w:rsidR="008824A1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5989315" w14:textId="77777777" w:rsidR="004636B2" w:rsidRPr="00676AB3" w:rsidRDefault="0015260F" w:rsidP="008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A65719" w:rsidRPr="00676AB3">
        <w:rPr>
          <w:rFonts w:ascii="Times New Roman" w:eastAsia="Times New Roman" w:hAnsi="Times New Roman" w:cs="Times New Roman"/>
          <w:b/>
          <w:sz w:val="26"/>
          <w:szCs w:val="26"/>
        </w:rPr>
        <w:t>твечает Лобанов А.Г.</w:t>
      </w:r>
      <w:r w:rsidR="00F54A8B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A65719" w:rsidRPr="00676AB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94F5336" w14:textId="77777777" w:rsidR="002B2132" w:rsidRDefault="00676AB3" w:rsidP="008A44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Василий Николаевич Филиппов только что выступал и напомнил </w:t>
      </w:r>
      <w:r w:rsidR="00A616B0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A616B0" w:rsidRPr="00A65719">
        <w:rPr>
          <w:rFonts w:ascii="Times New Roman" w:eastAsia="Times New Roman" w:hAnsi="Times New Roman" w:cs="Times New Roman"/>
          <w:sz w:val="26"/>
          <w:szCs w:val="26"/>
        </w:rPr>
        <w:t>постановлении</w:t>
      </w:r>
      <w:r w:rsidR="00A65719" w:rsidRPr="00A65719">
        <w:rPr>
          <w:rFonts w:ascii="Times New Roman" w:eastAsia="Times New Roman" w:hAnsi="Times New Roman" w:cs="Times New Roman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абинета Министров </w:t>
      </w:r>
      <w:r w:rsidR="00A65719" w:rsidRPr="00A65719"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еспублики Татарстан </w:t>
      </w:r>
      <w:r w:rsidR="00A65719">
        <w:rPr>
          <w:rFonts w:ascii="Times New Roman" w:eastAsia="Times New Roman" w:hAnsi="Times New Roman" w:cs="Times New Roman"/>
          <w:sz w:val="26"/>
          <w:szCs w:val="26"/>
        </w:rPr>
        <w:t>№ 828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который предусматривает предоставление в Министерство экологии и природных ресурсов Республики Татарстан документов на вновь вводимые объекты. </w:t>
      </w:r>
      <w:r w:rsidR="008A44A1" w:rsidRPr="008A44A1">
        <w:rPr>
          <w:rFonts w:ascii="Times New Roman" w:eastAsia="Times New Roman" w:hAnsi="Times New Roman" w:cs="Times New Roman"/>
          <w:sz w:val="26"/>
          <w:szCs w:val="26"/>
        </w:rPr>
        <w:t xml:space="preserve"> На сегодняшний</w:t>
      </w:r>
      <w:r w:rsidR="00726330">
        <w:rPr>
          <w:rFonts w:ascii="Times New Roman" w:eastAsia="Times New Roman" w:hAnsi="Times New Roman" w:cs="Times New Roman"/>
          <w:sz w:val="26"/>
          <w:szCs w:val="26"/>
        </w:rPr>
        <w:t xml:space="preserve"> день</w:t>
      </w:r>
      <w:r w:rsidR="008A44A1" w:rsidRPr="008A44A1">
        <w:rPr>
          <w:rFonts w:ascii="Times New Roman" w:eastAsia="Times New Roman" w:hAnsi="Times New Roman" w:cs="Times New Roman"/>
          <w:sz w:val="26"/>
          <w:szCs w:val="26"/>
        </w:rPr>
        <w:t>, так же как и мой коллега, Я заявляю, что в Министерство экологии документы не поступали.</w:t>
      </w:r>
      <w:r w:rsidR="002B21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EB36865" w14:textId="77777777" w:rsidR="00745ABF" w:rsidRDefault="001C7F15" w:rsidP="00D372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Вопрос задает Ахметов Л.Р.</w:t>
      </w:r>
      <w:r w:rsidR="00F54A8B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D3726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23381C81" w14:textId="5ECD8D52" w:rsidR="001C7F15" w:rsidRPr="001C7F15" w:rsidRDefault="001C7F15" w:rsidP="00D372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F15">
        <w:rPr>
          <w:rFonts w:ascii="Times New Roman" w:eastAsia="Times New Roman" w:hAnsi="Times New Roman" w:cs="Times New Roman"/>
          <w:sz w:val="26"/>
          <w:szCs w:val="26"/>
        </w:rPr>
        <w:t>Представитель Росприроднадзора в зале есть?</w:t>
      </w:r>
    </w:p>
    <w:p w14:paraId="3AAA4B31" w14:textId="77777777" w:rsidR="001C7F15" w:rsidRDefault="001C7F15" w:rsidP="00F6598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Молчание в зале.</w:t>
      </w:r>
    </w:p>
    <w:p w14:paraId="321377D6" w14:textId="77777777" w:rsidR="001C7F15" w:rsidRDefault="001C7F15" w:rsidP="00F6598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Отвечает Ахметов Л.Р.</w:t>
      </w:r>
      <w:r w:rsidR="00F54A8B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FE908D6" w14:textId="77777777" w:rsidR="001C7F15" w:rsidRDefault="001C7F15" w:rsidP="00DE2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7F15">
        <w:rPr>
          <w:rFonts w:ascii="Times New Roman" w:eastAsia="Times New Roman" w:hAnsi="Times New Roman" w:cs="Times New Roman"/>
          <w:sz w:val="26"/>
          <w:szCs w:val="26"/>
        </w:rPr>
        <w:t>Росприроднадзор, к сожалени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1C7F15">
        <w:rPr>
          <w:rFonts w:ascii="Times New Roman" w:eastAsia="Times New Roman" w:hAnsi="Times New Roman" w:cs="Times New Roman"/>
          <w:sz w:val="26"/>
          <w:szCs w:val="26"/>
        </w:rPr>
        <w:t>, не пришел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эти публичные слушания, хотя представителя приглашали</w:t>
      </w:r>
      <w:r w:rsidRPr="001C7F1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A04C725" w14:textId="4CB4C814" w:rsidR="00F54A8B" w:rsidRDefault="00EF547A" w:rsidP="00F54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Вопрос задает</w:t>
      </w:r>
      <w:r w:rsidR="00833A2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65719" w:rsidRPr="001C7F15">
        <w:rPr>
          <w:rFonts w:ascii="Times New Roman" w:eastAsia="Times New Roman" w:hAnsi="Times New Roman" w:cs="Times New Roman"/>
          <w:b/>
          <w:sz w:val="26"/>
          <w:szCs w:val="26"/>
        </w:rPr>
        <w:t>Муратов А.А.</w:t>
      </w:r>
      <w:r w:rsidR="00F54A8B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14:paraId="4458A245" w14:textId="77777777" w:rsidR="00816124" w:rsidRDefault="001C7F15" w:rsidP="00F54A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 работаю в строительном контроле, не на одном объекте уже работал. Да, и</w:t>
      </w:r>
      <w:r w:rsidR="004C570A">
        <w:rPr>
          <w:rFonts w:ascii="Times New Roman" w:eastAsia="Times New Roman" w:hAnsi="Times New Roman" w:cs="Times New Roman"/>
          <w:sz w:val="26"/>
          <w:szCs w:val="26"/>
        </w:rPr>
        <w:t>спользовать газ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4C570A">
        <w:rPr>
          <w:rFonts w:ascii="Times New Roman" w:eastAsia="Times New Roman" w:hAnsi="Times New Roman" w:cs="Times New Roman"/>
          <w:sz w:val="26"/>
          <w:szCs w:val="26"/>
        </w:rPr>
        <w:t xml:space="preserve"> который мы выбрасываем в атмосферу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4C57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перерабатывать </w:t>
      </w:r>
      <w:r w:rsidR="004C570A">
        <w:rPr>
          <w:rFonts w:ascii="Times New Roman" w:eastAsia="Times New Roman" w:hAnsi="Times New Roman" w:cs="Times New Roman"/>
          <w:sz w:val="26"/>
          <w:szCs w:val="26"/>
        </w:rPr>
        <w:t>– это прекрасно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4C57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Сама концепция, конечно, радует. Но, если это только так. Если структуры не будут работать,</w:t>
      </w:r>
      <w:r w:rsidR="00816124">
        <w:rPr>
          <w:rFonts w:ascii="Times New Roman" w:eastAsia="Times New Roman" w:hAnsi="Times New Roman" w:cs="Times New Roman"/>
          <w:sz w:val="26"/>
          <w:szCs w:val="26"/>
        </w:rPr>
        <w:t xml:space="preserve"> как сей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час один оратор говорил, другой оратор говорил. Будут рождаться документы. </w:t>
      </w:r>
      <w:r w:rsidR="00816124">
        <w:rPr>
          <w:rFonts w:ascii="Times New Roman" w:eastAsia="Times New Roman" w:hAnsi="Times New Roman" w:cs="Times New Roman"/>
          <w:sz w:val="26"/>
          <w:szCs w:val="26"/>
        </w:rPr>
        <w:t>Будут рождаться бумажки. Но разве они дают, кто, что должно быть? 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азве это будет работать? Все это человеческий фактор. </w:t>
      </w:r>
      <w:r w:rsidR="00816124">
        <w:rPr>
          <w:rFonts w:ascii="Times New Roman" w:eastAsia="Times New Roman" w:hAnsi="Times New Roman" w:cs="Times New Roman"/>
          <w:sz w:val="26"/>
          <w:szCs w:val="26"/>
        </w:rPr>
        <w:t>Если мы родим бумажки, но ничего делать не будем, разве это будет работать? Надо профессионально относиться к своему делу. Н</w:t>
      </w:r>
      <w:r w:rsidR="004C570A">
        <w:rPr>
          <w:rFonts w:ascii="Times New Roman" w:eastAsia="Times New Roman" w:hAnsi="Times New Roman" w:cs="Times New Roman"/>
          <w:sz w:val="26"/>
          <w:szCs w:val="26"/>
        </w:rPr>
        <w:t xml:space="preserve">ужно чтобы работали все структуры. </w:t>
      </w:r>
    </w:p>
    <w:p w14:paraId="17560404" w14:textId="77777777" w:rsidR="00816124" w:rsidRDefault="00816124" w:rsidP="001C7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нас есть завод в Менделеевске. Ни для кого не секрет, больше всего коробит, что, как говорят, «промышленность должна работать в одном месте».  </w:t>
      </w:r>
    </w:p>
    <w:p w14:paraId="59E4C3DA" w14:textId="5DDA0ACF" w:rsidR="00A65719" w:rsidRDefault="00816124" w:rsidP="001C7F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Переходя к вопросу. Если все-таки будет строительство завода. Мы будем </w:t>
      </w:r>
      <w:r w:rsidR="00B3404C">
        <w:rPr>
          <w:rFonts w:ascii="Times New Roman" w:eastAsia="Times New Roman" w:hAnsi="Times New Roman" w:cs="Times New Roman"/>
          <w:sz w:val="26"/>
          <w:szCs w:val="26"/>
        </w:rPr>
        <w:t>и дальше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570A">
        <w:rPr>
          <w:rFonts w:ascii="Times New Roman" w:eastAsia="Times New Roman" w:hAnsi="Times New Roman" w:cs="Times New Roman"/>
          <w:sz w:val="26"/>
          <w:szCs w:val="26"/>
        </w:rPr>
        <w:t>привлекать иностранных специалистов или смогут там работать и наши</w:t>
      </w:r>
      <w:r w:rsidR="003713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специалисты</w:t>
      </w:r>
      <w:r w:rsidR="004C570A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383A5717" w14:textId="77777777" w:rsidR="004C570A" w:rsidRPr="00816124" w:rsidRDefault="004C570A" w:rsidP="00F6598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570A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Отвечает</w:t>
      </w:r>
      <w:r w:rsidR="00ED6FB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D6FBA" w:rsidRPr="00816124">
        <w:rPr>
          <w:rFonts w:ascii="Times New Roman" w:eastAsia="Times New Roman" w:hAnsi="Times New Roman" w:cs="Times New Roman"/>
          <w:b/>
          <w:sz w:val="26"/>
          <w:szCs w:val="26"/>
        </w:rPr>
        <w:t>Шарифуллин И.Г.</w:t>
      </w:r>
      <w:r w:rsidR="00F54A8B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312BDF7A" w14:textId="16ED72C1" w:rsidR="00816124" w:rsidRDefault="00816124" w:rsidP="00ED6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Спасибо, очень хороший вопрос. </w:t>
      </w:r>
      <w:r w:rsidR="00ED6FBA">
        <w:rPr>
          <w:rFonts w:ascii="Times New Roman" w:eastAsia="Times New Roman" w:hAnsi="Times New Roman" w:cs="Times New Roman"/>
          <w:sz w:val="26"/>
          <w:szCs w:val="26"/>
        </w:rPr>
        <w:t>Пока проектирование еще не завершено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3404C">
        <w:rPr>
          <w:rFonts w:ascii="Times New Roman" w:eastAsia="Times New Roman" w:hAnsi="Times New Roman" w:cs="Times New Roman"/>
          <w:sz w:val="26"/>
          <w:szCs w:val="26"/>
        </w:rPr>
        <w:t>Все будет зависеть</w:t>
      </w:r>
      <w:r w:rsidR="00ED6F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того, насколько здесь будут находиться свободные рабочие силы. К сожалению, на территории Нижнекамска, все монтажные организации, которые на сегодняшний день имеются, они сейчас заняты. Работы на нижнекамской земле очень много. Но, есть такие моменты, когда монтажные организации не платят заработную плату и остаются у них не квалифицированные специалисты. Мы это видим, когда они к нам приходят на работу. Много специалистов уезжают в другие регионы, где им платят достойную заработную плату. </w:t>
      </w:r>
    </w:p>
    <w:p w14:paraId="7B292827" w14:textId="1D90C64B" w:rsidR="00A73FAE" w:rsidRPr="00A57409" w:rsidRDefault="00A73FAE" w:rsidP="00A73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A73FAE">
        <w:rPr>
          <w:rFonts w:ascii="Times New Roman" w:eastAsia="Times New Roman" w:hAnsi="Times New Roman" w:cs="Times New Roman"/>
          <w:sz w:val="26"/>
          <w:szCs w:val="26"/>
        </w:rPr>
        <w:t>Касательно проектирования – здесь работает российская организация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574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ОАО «Научно-исследовательский и проектный институт карбамида и продуктов органического синтеза».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У них много офисов по России. Проектирует она согласно действующих всех норм и </w:t>
      </w:r>
      <w:r w:rsidR="00B3404C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правил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взрыво- и пожаробезопасности. </w:t>
      </w:r>
      <w:r w:rsidRPr="00A574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 том числе ОАО «НИИК» будет рассматриваться как подрядная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монтажная</w:t>
      </w:r>
      <w:r w:rsidRPr="00A57409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организация.</w:t>
      </w:r>
    </w:p>
    <w:p w14:paraId="3B025A80" w14:textId="77777777" w:rsidR="00745ABF" w:rsidRDefault="00745ABF" w:rsidP="00ED6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4F66264" w14:textId="4AE47FA9" w:rsidR="00856D17" w:rsidRDefault="00856D17" w:rsidP="00ED6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b/>
          <w:sz w:val="26"/>
          <w:szCs w:val="26"/>
        </w:rPr>
        <w:t>Вопрос задает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Загидуллина Р.А.</w:t>
      </w:r>
      <w:r w:rsidR="00F54A8B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B298AD8" w14:textId="6842F2F8" w:rsidR="00856D17" w:rsidRDefault="00A73FAE" w:rsidP="00ED6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1970 года я проживаю в нашем городе. </w:t>
      </w:r>
      <w:r w:rsidR="00856D17" w:rsidRPr="00856D17">
        <w:rPr>
          <w:rFonts w:ascii="Times New Roman" w:eastAsia="Times New Roman" w:hAnsi="Times New Roman" w:cs="Times New Roman"/>
          <w:sz w:val="26"/>
          <w:szCs w:val="26"/>
        </w:rPr>
        <w:t>Я всю жизнь проработала на нашем флагмане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(32 года), нефтехиме. Я бабушка, прабабушка. О</w:t>
      </w:r>
      <w:r w:rsidR="00856D17">
        <w:rPr>
          <w:rFonts w:ascii="Times New Roman" w:eastAsia="Times New Roman" w:hAnsi="Times New Roman" w:cs="Times New Roman"/>
          <w:sz w:val="26"/>
          <w:szCs w:val="26"/>
        </w:rPr>
        <w:t xml:space="preserve">т имени </w:t>
      </w:r>
      <w:r>
        <w:rPr>
          <w:rFonts w:ascii="Times New Roman" w:eastAsia="Times New Roman" w:hAnsi="Times New Roman" w:cs="Times New Roman"/>
          <w:sz w:val="26"/>
          <w:szCs w:val="26"/>
        </w:rPr>
        <w:t>населения</w:t>
      </w:r>
      <w:r w:rsidR="00856D17">
        <w:rPr>
          <w:rFonts w:ascii="Times New Roman" w:eastAsia="Times New Roman" w:hAnsi="Times New Roman" w:cs="Times New Roman"/>
          <w:sz w:val="26"/>
          <w:szCs w:val="26"/>
        </w:rPr>
        <w:t xml:space="preserve"> города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нашего </w:t>
      </w:r>
      <w:r w:rsidR="00856D17">
        <w:rPr>
          <w:rFonts w:ascii="Times New Roman" w:eastAsia="Times New Roman" w:hAnsi="Times New Roman" w:cs="Times New Roman"/>
          <w:sz w:val="26"/>
          <w:szCs w:val="26"/>
        </w:rPr>
        <w:t>я говорю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856D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«Н</w:t>
      </w:r>
      <w:r w:rsidR="00856D17">
        <w:rPr>
          <w:rFonts w:ascii="Times New Roman" w:eastAsia="Times New Roman" w:hAnsi="Times New Roman" w:cs="Times New Roman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856D17">
        <w:rPr>
          <w:rFonts w:ascii="Times New Roman" w:eastAsia="Times New Roman" w:hAnsi="Times New Roman" w:cs="Times New Roman"/>
          <w:sz w:val="26"/>
          <w:szCs w:val="26"/>
        </w:rPr>
        <w:t xml:space="preserve"> нет </w:t>
      </w:r>
      <w:r w:rsidR="00B3404C">
        <w:rPr>
          <w:rFonts w:ascii="Times New Roman" w:eastAsia="Times New Roman" w:hAnsi="Times New Roman" w:cs="Times New Roman"/>
          <w:sz w:val="26"/>
          <w:szCs w:val="26"/>
        </w:rPr>
        <w:t>и еще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 </w:t>
      </w:r>
      <w:r w:rsidR="00856D17">
        <w:rPr>
          <w:rFonts w:ascii="Times New Roman" w:eastAsia="Times New Roman" w:hAnsi="Times New Roman" w:cs="Times New Roman"/>
          <w:sz w:val="26"/>
          <w:szCs w:val="26"/>
        </w:rPr>
        <w:t>нет</w:t>
      </w:r>
      <w:r>
        <w:rPr>
          <w:rFonts w:ascii="Times New Roman" w:eastAsia="Times New Roman" w:hAnsi="Times New Roman" w:cs="Times New Roman"/>
          <w:sz w:val="26"/>
          <w:szCs w:val="26"/>
        </w:rPr>
        <w:t>!»</w:t>
      </w:r>
      <w:r w:rsidR="00856D17">
        <w:rPr>
          <w:rFonts w:ascii="Times New Roman" w:eastAsia="Times New Roman" w:hAnsi="Times New Roman" w:cs="Times New Roman"/>
          <w:sz w:val="26"/>
          <w:szCs w:val="26"/>
        </w:rPr>
        <w:t>. Раз в России есть места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856D17">
        <w:rPr>
          <w:rFonts w:ascii="Times New Roman" w:eastAsia="Times New Roman" w:hAnsi="Times New Roman" w:cs="Times New Roman"/>
          <w:sz w:val="26"/>
          <w:szCs w:val="26"/>
        </w:rPr>
        <w:t xml:space="preserve"> где выпускают метанол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56D17">
        <w:rPr>
          <w:rFonts w:ascii="Times New Roman" w:eastAsia="Times New Roman" w:hAnsi="Times New Roman" w:cs="Times New Roman"/>
          <w:sz w:val="26"/>
          <w:szCs w:val="26"/>
        </w:rPr>
        <w:t>- пусть его привозят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нам</w:t>
      </w:r>
      <w:r w:rsidR="00856D17">
        <w:rPr>
          <w:rFonts w:ascii="Times New Roman" w:eastAsia="Times New Roman" w:hAnsi="Times New Roman" w:cs="Times New Roman"/>
          <w:sz w:val="26"/>
          <w:szCs w:val="26"/>
        </w:rPr>
        <w:t xml:space="preserve">. Нам </w:t>
      </w:r>
      <w:r>
        <w:rPr>
          <w:rFonts w:ascii="Times New Roman" w:eastAsia="Times New Roman" w:hAnsi="Times New Roman" w:cs="Times New Roman"/>
          <w:sz w:val="26"/>
          <w:szCs w:val="26"/>
        </w:rPr>
        <w:t>достаточно, наверное,</w:t>
      </w:r>
      <w:r w:rsidR="00856D17">
        <w:rPr>
          <w:rFonts w:ascii="Times New Roman" w:eastAsia="Times New Roman" w:hAnsi="Times New Roman" w:cs="Times New Roman"/>
          <w:sz w:val="26"/>
          <w:szCs w:val="26"/>
        </w:rPr>
        <w:t xml:space="preserve"> последнего хлопка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промзоне, когда </w:t>
      </w:r>
      <w:r w:rsidR="00B3404C">
        <w:rPr>
          <w:rFonts w:ascii="Times New Roman" w:eastAsia="Times New Roman" w:hAnsi="Times New Roman" w:cs="Times New Roman"/>
          <w:sz w:val="26"/>
          <w:szCs w:val="26"/>
        </w:rPr>
        <w:t>людей,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обгоревших увозили куда-то. У нас даже нет </w:t>
      </w:r>
      <w:r w:rsidR="00856D17">
        <w:rPr>
          <w:rFonts w:ascii="Times New Roman" w:eastAsia="Times New Roman" w:hAnsi="Times New Roman" w:cs="Times New Roman"/>
          <w:sz w:val="26"/>
          <w:szCs w:val="26"/>
        </w:rPr>
        <w:t>медицины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высшем уровне. </w:t>
      </w:r>
      <w:r w:rsidR="006F74B2">
        <w:rPr>
          <w:rFonts w:ascii="Times New Roman" w:eastAsia="Times New Roman" w:hAnsi="Times New Roman" w:cs="Times New Roman"/>
          <w:sz w:val="26"/>
          <w:szCs w:val="26"/>
        </w:rPr>
        <w:t xml:space="preserve">Нас «усыпили» своими докладами проектировщики, эколог. Но они не химики, они не думают о здоровье нашего населения. Как у нас возросли раковые заболевания? Как у нас возросла астма? Возросла аллергия? Рождаются больные дети. У нас </w:t>
      </w:r>
      <w:r w:rsidR="00856D17">
        <w:rPr>
          <w:rFonts w:ascii="Times New Roman" w:eastAsia="Times New Roman" w:hAnsi="Times New Roman" w:cs="Times New Roman"/>
          <w:sz w:val="26"/>
          <w:szCs w:val="26"/>
        </w:rPr>
        <w:t>недостато</w:t>
      </w:r>
      <w:r w:rsidR="006F74B2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количества</w:t>
      </w:r>
      <w:r w:rsidR="00856D17">
        <w:rPr>
          <w:rFonts w:ascii="Times New Roman" w:eastAsia="Times New Roman" w:hAnsi="Times New Roman" w:cs="Times New Roman"/>
          <w:sz w:val="26"/>
          <w:szCs w:val="26"/>
        </w:rPr>
        <w:t xml:space="preserve"> врачей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6F74B2">
        <w:rPr>
          <w:rFonts w:ascii="Times New Roman" w:eastAsia="Times New Roman" w:hAnsi="Times New Roman" w:cs="Times New Roman"/>
          <w:sz w:val="26"/>
          <w:szCs w:val="26"/>
        </w:rPr>
        <w:t xml:space="preserve">хорошего </w:t>
      </w:r>
      <w:r w:rsidR="00856D17">
        <w:rPr>
          <w:rFonts w:ascii="Times New Roman" w:eastAsia="Times New Roman" w:hAnsi="Times New Roman" w:cs="Times New Roman"/>
          <w:sz w:val="26"/>
          <w:szCs w:val="26"/>
        </w:rPr>
        <w:t xml:space="preserve">мед.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856D17">
        <w:rPr>
          <w:rFonts w:ascii="Times New Roman" w:eastAsia="Times New Roman" w:hAnsi="Times New Roman" w:cs="Times New Roman"/>
          <w:sz w:val="26"/>
          <w:szCs w:val="26"/>
        </w:rPr>
        <w:t>борудования. Не думают о здоровье человека – рост заболеваний.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74B2">
        <w:rPr>
          <w:rFonts w:ascii="Times New Roman" w:eastAsia="Times New Roman" w:hAnsi="Times New Roman" w:cs="Times New Roman"/>
          <w:sz w:val="26"/>
          <w:szCs w:val="26"/>
        </w:rPr>
        <w:t>Это все – недостаток экологии. Почему нельзя остаться работать на привозном сырье?</w:t>
      </w:r>
    </w:p>
    <w:p w14:paraId="73C04553" w14:textId="77777777" w:rsidR="00856D17" w:rsidRDefault="00A73FAE" w:rsidP="00ED6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56D17" w:rsidRPr="004C570A">
        <w:rPr>
          <w:rFonts w:ascii="Times New Roman" w:eastAsia="Times New Roman" w:hAnsi="Times New Roman" w:cs="Times New Roman"/>
          <w:b/>
          <w:sz w:val="26"/>
          <w:szCs w:val="26"/>
        </w:rPr>
        <w:t>Отвечает</w:t>
      </w:r>
      <w:r w:rsidR="00856D17">
        <w:rPr>
          <w:rFonts w:ascii="Times New Roman" w:eastAsia="Times New Roman" w:hAnsi="Times New Roman" w:cs="Times New Roman"/>
          <w:b/>
          <w:sz w:val="26"/>
          <w:szCs w:val="26"/>
        </w:rPr>
        <w:t xml:space="preserve"> Токинов А.А.</w:t>
      </w:r>
      <w:r w:rsidR="00F54A8B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32307E95" w14:textId="77777777" w:rsidR="006F74B2" w:rsidRDefault="00A73FAE" w:rsidP="00A73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Да, метанол в России есть. </w:t>
      </w:r>
      <w:r w:rsidR="006F74B2" w:rsidRPr="00A57409">
        <w:rPr>
          <w:rFonts w:ascii="Times New Roman" w:eastAsia="Times New Roman" w:hAnsi="Times New Roman" w:cs="Times New Roman"/>
          <w:sz w:val="26"/>
          <w:szCs w:val="26"/>
        </w:rPr>
        <w:t>ПАО «Нижнекамскнефтехим»</w:t>
      </w:r>
      <w:r w:rsidR="006F74B2">
        <w:rPr>
          <w:rFonts w:ascii="Times New Roman" w:eastAsia="Times New Roman" w:hAnsi="Times New Roman" w:cs="Times New Roman"/>
          <w:sz w:val="26"/>
          <w:szCs w:val="26"/>
        </w:rPr>
        <w:t xml:space="preserve"> сейчас его закупает.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 приходит в цистернах </w:t>
      </w:r>
      <w:r w:rsidR="006F74B2">
        <w:rPr>
          <w:rFonts w:ascii="Times New Roman" w:eastAsia="Times New Roman" w:hAnsi="Times New Roman" w:cs="Times New Roman"/>
          <w:sz w:val="26"/>
          <w:szCs w:val="26"/>
        </w:rPr>
        <w:t xml:space="preserve">в огромном количестве. Эти цистерны сливаются; при сливе испаряются те же вредные вещества. Потом цистерны надо готовить. Их пропаривают. Это также уходит в стоки. При этом, этот весь объем, который идет на каучук, храниться на складе. </w:t>
      </w:r>
      <w:r w:rsidR="006F74B2" w:rsidRPr="00A57409">
        <w:rPr>
          <w:rFonts w:ascii="Times New Roman" w:eastAsia="Times New Roman" w:hAnsi="Times New Roman" w:cs="Times New Roman"/>
          <w:sz w:val="26"/>
          <w:szCs w:val="26"/>
        </w:rPr>
        <w:t>Запас хранения метанола на предприятии составляет порядка 10 тыс. куб. метров</w:t>
      </w:r>
      <w:r w:rsidR="006F74B2">
        <w:rPr>
          <w:rFonts w:ascii="Times New Roman" w:eastAsia="Times New Roman" w:hAnsi="Times New Roman" w:cs="Times New Roman"/>
          <w:sz w:val="26"/>
          <w:szCs w:val="26"/>
        </w:rPr>
        <w:t xml:space="preserve"> в сутки</w:t>
      </w:r>
      <w:r w:rsidR="006F74B2" w:rsidRPr="00A574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F74B2">
        <w:rPr>
          <w:rFonts w:ascii="Times New Roman" w:eastAsia="Times New Roman" w:hAnsi="Times New Roman" w:cs="Times New Roman"/>
          <w:sz w:val="26"/>
          <w:szCs w:val="26"/>
        </w:rPr>
        <w:t>Э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 тоже опасно. </w:t>
      </w:r>
      <w:r w:rsidR="006F74B2">
        <w:rPr>
          <w:rFonts w:ascii="Times New Roman" w:eastAsia="Times New Roman" w:hAnsi="Times New Roman" w:cs="Times New Roman"/>
          <w:sz w:val="26"/>
          <w:szCs w:val="26"/>
        </w:rPr>
        <w:t xml:space="preserve">При этом перевозка цистерн не менее опасна, чем производство метанола. </w:t>
      </w:r>
    </w:p>
    <w:p w14:paraId="0974F6AB" w14:textId="77777777" w:rsidR="00E7207F" w:rsidRDefault="006F74B2" w:rsidP="00A73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Я бы хотел отметить, что метанол в любом случае есть на Нижнекамскнефтехиме. </w:t>
      </w:r>
      <w:r w:rsidR="00A73FAE" w:rsidRPr="00A57409">
        <w:rPr>
          <w:rFonts w:ascii="Times New Roman" w:eastAsia="Times New Roman" w:hAnsi="Times New Roman" w:cs="Times New Roman"/>
          <w:sz w:val="26"/>
          <w:szCs w:val="26"/>
        </w:rPr>
        <w:t xml:space="preserve">Новый завод по производству метанола, не создавая никаких дополнительных угроз, позволит снизить запасы хранения метанола, сократить объемы вредных выбросов и стоков. </w:t>
      </w:r>
    </w:p>
    <w:p w14:paraId="6727BE1C" w14:textId="77777777" w:rsidR="00A73FAE" w:rsidRDefault="00A73FAE" w:rsidP="00A73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sz w:val="26"/>
          <w:szCs w:val="26"/>
        </w:rPr>
        <w:t>Та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 w:rsidR="00D37260">
        <w:rPr>
          <w:rFonts w:ascii="Times New Roman" w:eastAsia="Times New Roman" w:hAnsi="Times New Roman" w:cs="Times New Roman"/>
          <w:sz w:val="26"/>
          <w:szCs w:val="26"/>
        </w:rPr>
        <w:t xml:space="preserve"> же стоит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заметить, касательно воздействия метанола на организм человека, следующее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травление наступает при непосредственном употреблении метанола внутрь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чем нам сообщил один из докладчиков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поясняя о случае в г.Иркутск</w:t>
      </w:r>
      <w:r>
        <w:rPr>
          <w:rFonts w:ascii="Times New Roman" w:eastAsia="Times New Roman" w:hAnsi="Times New Roman" w:cs="Times New Roman"/>
          <w:sz w:val="26"/>
          <w:szCs w:val="26"/>
        </w:rPr>
        <w:t>е,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де пострадавшие</w:t>
      </w:r>
      <w:r w:rsidRPr="00A57409">
        <w:t xml:space="preserve">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отравились парфюмерным косметическим средством «Концентрат для ванн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Боярышник».</w:t>
      </w:r>
    </w:p>
    <w:p w14:paraId="7AB516A7" w14:textId="77777777" w:rsidR="00EE28A1" w:rsidRDefault="00C6021F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430A5">
        <w:rPr>
          <w:rFonts w:ascii="Times New Roman" w:eastAsia="Times New Roman" w:hAnsi="Times New Roman" w:cs="Times New Roman"/>
          <w:b/>
          <w:sz w:val="26"/>
          <w:szCs w:val="26"/>
        </w:rPr>
        <w:t>Ахметов Л.Р</w:t>
      </w:r>
      <w:r w:rsidRPr="00C6021F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C602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03306BF" w14:textId="77777777" w:rsidR="00CB7FE1" w:rsidRDefault="00C6021F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021F">
        <w:rPr>
          <w:rFonts w:ascii="Times New Roman" w:eastAsia="Times New Roman" w:hAnsi="Times New Roman" w:cs="Times New Roman"/>
          <w:sz w:val="26"/>
          <w:szCs w:val="26"/>
        </w:rPr>
        <w:t>К сожалению</w:t>
      </w:r>
      <w:r w:rsidR="0072633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C6021F">
        <w:rPr>
          <w:rFonts w:ascii="Times New Roman" w:eastAsia="Times New Roman" w:hAnsi="Times New Roman" w:cs="Times New Roman"/>
          <w:sz w:val="26"/>
          <w:szCs w:val="26"/>
        </w:rPr>
        <w:t xml:space="preserve"> не прозвучала позиция «Оценка»</w:t>
      </w:r>
      <w:r w:rsidR="00243A2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602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3A2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6021F">
        <w:rPr>
          <w:rFonts w:ascii="Times New Roman" w:eastAsia="Times New Roman" w:hAnsi="Times New Roman" w:cs="Times New Roman"/>
          <w:sz w:val="26"/>
          <w:szCs w:val="26"/>
        </w:rPr>
        <w:t>ы не услышали оценку производства метанола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243A2C">
        <w:rPr>
          <w:rFonts w:ascii="Times New Roman" w:eastAsia="Times New Roman" w:hAnsi="Times New Roman" w:cs="Times New Roman"/>
          <w:sz w:val="26"/>
          <w:szCs w:val="26"/>
        </w:rPr>
        <w:t xml:space="preserve"> завоз</w:t>
      </w:r>
      <w:r w:rsidRPr="00C6021F">
        <w:rPr>
          <w:rFonts w:ascii="Times New Roman" w:eastAsia="Times New Roman" w:hAnsi="Times New Roman" w:cs="Times New Roman"/>
          <w:sz w:val="26"/>
          <w:szCs w:val="26"/>
        </w:rPr>
        <w:t xml:space="preserve"> ме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="00243A2C">
        <w:rPr>
          <w:rFonts w:ascii="Times New Roman" w:eastAsia="Times New Roman" w:hAnsi="Times New Roman" w:cs="Times New Roman"/>
          <w:sz w:val="26"/>
          <w:szCs w:val="26"/>
        </w:rPr>
        <w:t>анола.</w:t>
      </w:r>
      <w:r w:rsidRPr="00C6021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43A2C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C6021F">
        <w:rPr>
          <w:rFonts w:ascii="Times New Roman" w:eastAsia="Times New Roman" w:hAnsi="Times New Roman" w:cs="Times New Roman"/>
          <w:sz w:val="26"/>
          <w:szCs w:val="26"/>
        </w:rPr>
        <w:t xml:space="preserve">ы </w:t>
      </w:r>
      <w:r w:rsidR="009D0FC6" w:rsidRPr="00C6021F">
        <w:rPr>
          <w:rFonts w:ascii="Times New Roman" w:eastAsia="Times New Roman" w:hAnsi="Times New Roman" w:cs="Times New Roman"/>
          <w:sz w:val="26"/>
          <w:szCs w:val="26"/>
        </w:rPr>
        <w:t>к сожалению,</w:t>
      </w:r>
      <w:r w:rsidRPr="00C6021F">
        <w:rPr>
          <w:rFonts w:ascii="Times New Roman" w:eastAsia="Times New Roman" w:hAnsi="Times New Roman" w:cs="Times New Roman"/>
          <w:sz w:val="26"/>
          <w:szCs w:val="26"/>
        </w:rPr>
        <w:t xml:space="preserve"> не увидели этого в докладе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0968D74" w14:textId="77777777" w:rsidR="00E7207F" w:rsidRPr="00A57409" w:rsidRDefault="00E7207F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b/>
          <w:sz w:val="26"/>
          <w:szCs w:val="26"/>
        </w:rPr>
        <w:t>Вопрос задает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7207F">
        <w:rPr>
          <w:rFonts w:ascii="Times New Roman" w:eastAsia="Times New Roman" w:hAnsi="Times New Roman" w:cs="Times New Roman"/>
          <w:b/>
          <w:sz w:val="26"/>
          <w:szCs w:val="26"/>
        </w:rPr>
        <w:t>Першин О.Г.,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представитель инициативной группы мно</w:t>
      </w:r>
      <w:r w:rsidR="00F54A8B">
        <w:rPr>
          <w:rFonts w:ascii="Times New Roman" w:eastAsia="Times New Roman" w:hAnsi="Times New Roman" w:cs="Times New Roman"/>
          <w:sz w:val="26"/>
          <w:szCs w:val="26"/>
        </w:rPr>
        <w:t>годетных семей, житель с. Борок:</w:t>
      </w:r>
    </w:p>
    <w:p w14:paraId="7ABD5A3A" w14:textId="77777777" w:rsidR="00E7207F" w:rsidRDefault="00E7207F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Первый вопрос.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Почему показывают одну картинку, что сливов нет</w:t>
      </w:r>
      <w:r>
        <w:rPr>
          <w:rFonts w:ascii="Times New Roman" w:eastAsia="Times New Roman" w:hAnsi="Times New Roman" w:cs="Times New Roman"/>
          <w:sz w:val="26"/>
          <w:szCs w:val="26"/>
        </w:rPr>
        <w:t>? Н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а самом деле они есть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все это на месте не обрабатывается, а направляется уже на очистные сооружения? </w:t>
      </w:r>
    </w:p>
    <w:p w14:paraId="4D3B6106" w14:textId="77777777" w:rsidR="00E7207F" w:rsidRPr="00A57409" w:rsidRDefault="00E7207F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Второе, я считаю, главное. Недавно мы обсуждали другие вопросы, строительство завода Этилена-600. Все у нас увеличивается.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Почему НКНХ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имея очистные </w:t>
      </w:r>
      <w:r w:rsidR="00726330">
        <w:rPr>
          <w:rFonts w:ascii="Times New Roman" w:eastAsia="Times New Roman" w:hAnsi="Times New Roman" w:cs="Times New Roman"/>
          <w:sz w:val="26"/>
          <w:szCs w:val="26"/>
        </w:rPr>
        <w:t xml:space="preserve">сооружения, </w:t>
      </w:r>
      <w:r w:rsidR="00726330" w:rsidRPr="00A57409">
        <w:rPr>
          <w:rFonts w:ascii="Times New Roman" w:eastAsia="Times New Roman" w:hAnsi="Times New Roman" w:cs="Times New Roman"/>
          <w:sz w:val="26"/>
          <w:szCs w:val="26"/>
        </w:rPr>
        <w:t>бросил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иловые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площадки около Борка? Площадк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эт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не обрабатыва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тся</w:t>
      </w:r>
      <w:r>
        <w:rPr>
          <w:rFonts w:ascii="Times New Roman" w:eastAsia="Times New Roman" w:hAnsi="Times New Roman" w:cs="Times New Roman"/>
          <w:sz w:val="26"/>
          <w:szCs w:val="26"/>
        </w:rPr>
        <w:t>. Это все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действует на экологию, на нашу судьбу. </w:t>
      </w:r>
      <w:r>
        <w:rPr>
          <w:rFonts w:ascii="Times New Roman" w:eastAsia="Times New Roman" w:hAnsi="Times New Roman" w:cs="Times New Roman"/>
          <w:sz w:val="26"/>
          <w:szCs w:val="26"/>
        </w:rPr>
        <w:t>Захоронения сделаны. Сейчас экологический надзор не работает в Нижнекамске. Предприятия делают, что хотят. Все выступающие это подтвердили. Как можно допустить строительство, если не убрано то, что раньше «загадили». Т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ам захоронено 24 тыс. тонн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шлама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. Почему полигон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Борках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не рекультивируется?</w:t>
      </w:r>
    </w:p>
    <w:p w14:paraId="7A060A0E" w14:textId="77777777" w:rsidR="00A633E3" w:rsidRPr="00E7207F" w:rsidRDefault="00A633E3" w:rsidP="00F6598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207F">
        <w:rPr>
          <w:rFonts w:ascii="Times New Roman" w:eastAsia="Times New Roman" w:hAnsi="Times New Roman" w:cs="Times New Roman"/>
          <w:b/>
          <w:sz w:val="26"/>
          <w:szCs w:val="26"/>
        </w:rPr>
        <w:t xml:space="preserve">Отвечает </w:t>
      </w:r>
      <w:r w:rsidRPr="00E7207F">
        <w:rPr>
          <w:rFonts w:ascii="Times New Roman" w:hAnsi="Times New Roman" w:cs="Times New Roman"/>
          <w:b/>
          <w:sz w:val="26"/>
          <w:szCs w:val="26"/>
        </w:rPr>
        <w:t>Рубежов А.В.</w:t>
      </w:r>
      <w:r w:rsidR="00F54A8B">
        <w:rPr>
          <w:rFonts w:ascii="Times New Roman" w:hAnsi="Times New Roman" w:cs="Times New Roman"/>
          <w:b/>
          <w:sz w:val="26"/>
          <w:szCs w:val="26"/>
        </w:rPr>
        <w:t>:</w:t>
      </w:r>
    </w:p>
    <w:p w14:paraId="54BCA3FC" w14:textId="77777777" w:rsidR="00E7207F" w:rsidRPr="00A57409" w:rsidRDefault="00E7207F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sz w:val="26"/>
          <w:szCs w:val="26"/>
        </w:rPr>
        <w:t>Добрый вечер, я отвечу сразу на несколько вопросов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которые прозвучали в адрес ПАО «Нижнекамскнефтехим». </w:t>
      </w:r>
    </w:p>
    <w:p w14:paraId="63EBDFC6" w14:textId="77777777" w:rsidR="00372855" w:rsidRDefault="00E7207F" w:rsidP="00E72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Первый ответ на вопрос </w:t>
      </w:r>
      <w:r>
        <w:rPr>
          <w:rFonts w:ascii="Times New Roman" w:eastAsia="Times New Roman" w:hAnsi="Times New Roman" w:cs="Times New Roman"/>
          <w:sz w:val="26"/>
          <w:szCs w:val="26"/>
        </w:rPr>
        <w:t>г-на Багманова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Х.А.,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заданный во время выступления, о том, что учтено, а что не учтено в проекте </w:t>
      </w:r>
      <w:r>
        <w:rPr>
          <w:rFonts w:ascii="Times New Roman" w:eastAsia="Times New Roman" w:hAnsi="Times New Roman" w:cs="Times New Roman"/>
          <w:sz w:val="26"/>
          <w:szCs w:val="26"/>
        </w:rPr>
        <w:t>индивидуальной санитарно-защитной зоны.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Я хотел бы Вас проинформировать, что НКНХ провел очень большую работу по установлению индивидуальной СЗЗ. Во время этой работы было изучено и подготовлено очень много документов.</w:t>
      </w:r>
      <w:r w:rsidRPr="00A57409">
        <w:t xml:space="preserve"> </w:t>
      </w:r>
      <w:r w:rsidRPr="00E7207F">
        <w:rPr>
          <w:rFonts w:ascii="Times New Roman" w:hAnsi="Times New Roman" w:cs="Times New Roman"/>
          <w:sz w:val="26"/>
          <w:szCs w:val="26"/>
        </w:rPr>
        <w:t>Документы были представлен</w:t>
      </w:r>
      <w:r>
        <w:rPr>
          <w:rFonts w:ascii="Times New Roman" w:hAnsi="Times New Roman" w:cs="Times New Roman"/>
          <w:sz w:val="26"/>
          <w:szCs w:val="26"/>
        </w:rPr>
        <w:t xml:space="preserve">ы в Республику Татарстан, в федеральное бюро управления здравоохранения для изучения и выдачи правовой оценки. </w:t>
      </w:r>
      <w:r w:rsidRPr="00E7207F">
        <w:rPr>
          <w:rFonts w:ascii="Times New Roman" w:hAnsi="Times New Roman" w:cs="Times New Roman"/>
          <w:sz w:val="26"/>
          <w:szCs w:val="26"/>
        </w:rPr>
        <w:t>Изучены выбросы всех</w:t>
      </w:r>
      <w:r>
        <w:rPr>
          <w:rFonts w:ascii="Times New Roman" w:hAnsi="Times New Roman" w:cs="Times New Roman"/>
          <w:sz w:val="26"/>
          <w:szCs w:val="26"/>
        </w:rPr>
        <w:t xml:space="preserve"> предприятий на существующее положение. Все выбросы предприятий с учетом Нижнекамского промышленного узла. </w:t>
      </w:r>
    </w:p>
    <w:p w14:paraId="6AF497FA" w14:textId="77777777" w:rsidR="00372855" w:rsidRDefault="00E7207F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Все материалы направлены во исполнение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постановления КМ РТ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№828 в Министерство экологии и природных ресурсов Республики Татарстан. </w:t>
      </w:r>
      <w:r w:rsidR="00372855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атериалы были направлены в институт проблем экологии и недропользования академии наук РТ, которым проведены сводные расчеты загрязнения атмосферного воздуха на расчетной границе Е</w:t>
      </w:r>
      <w:r w:rsidR="00372855">
        <w:rPr>
          <w:rFonts w:ascii="Times New Roman" w:eastAsia="Times New Roman" w:hAnsi="Times New Roman" w:cs="Times New Roman"/>
          <w:sz w:val="26"/>
          <w:szCs w:val="26"/>
        </w:rPr>
        <w:t xml:space="preserve">диной санитарно-защитной зоны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НПУ и в окружающих населенных пунктах на существующее положение и с учетом перспективного развития, с учетом фоновых конц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ентраций загрязняющих веществ,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выбросов от транспорта.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2855">
        <w:rPr>
          <w:rFonts w:ascii="Times New Roman" w:eastAsia="Times New Roman" w:hAnsi="Times New Roman" w:cs="Times New Roman"/>
          <w:sz w:val="26"/>
          <w:szCs w:val="26"/>
        </w:rPr>
        <w:t xml:space="preserve">Выдали заключение о том, хватает нам санитарно-защитной зоны или нет. Сегодня, я считаю, голословно говорить, что индивидуальная санитарно-защитная зона или Единая санитарно-защитная зона Нижнекамского промышленного узла не справляются со своими функциями. Это далеко не так. Все функции эти выполняются. </w:t>
      </w:r>
    </w:p>
    <w:p w14:paraId="447744FC" w14:textId="77777777" w:rsidR="00372855" w:rsidRDefault="00372855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Кроме того, было мнение, что Единую санитарно-защитную зону надо делать, ее нужно устанавливать. Я согласен с мнением Филиппова В.Н. о том, что надо разработать поэтапную «дорожную карту», где вокруг промузла устанавливать, а не в целом, скажем, по отдельным предприятиям. Но сегодня возникли правовые коллизии в связи с внесением изменений в законодательство, в градостроительный кодекс. Понятие «Единая санитарно-защитная зона», как таковое, сегодня не легитимно. Для ее установления вокруг всего промышленного узла уйдут годы.</w:t>
      </w:r>
      <w:r w:rsidR="009833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E9E586E" w14:textId="77777777" w:rsidR="009833E9" w:rsidRPr="00A57409" w:rsidRDefault="009833E9" w:rsidP="00983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ПАО «Нижнекамскнефтехим» неоднократно утверждал, что мы готовы принять участие в этой работе по установлению Единой санитарно-защитной зоны на паритетных основаниях. 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Такие решения есть. Эта работа своим чередом идет.</w:t>
      </w:r>
    </w:p>
    <w:p w14:paraId="0BB3487C" w14:textId="77777777" w:rsidR="00E7207F" w:rsidRPr="00A57409" w:rsidRDefault="00E7207F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проект </w:t>
      </w:r>
      <w:r w:rsidR="009833E9">
        <w:rPr>
          <w:rFonts w:ascii="Times New Roman" w:eastAsia="Times New Roman" w:hAnsi="Times New Roman" w:cs="Times New Roman"/>
          <w:sz w:val="26"/>
          <w:szCs w:val="26"/>
        </w:rPr>
        <w:t xml:space="preserve">индивидуальной санитарно-защитной зоны ПАО «Нижнекамскнефтехим»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получено </w:t>
      </w:r>
      <w:r w:rsidR="009833E9">
        <w:rPr>
          <w:rFonts w:ascii="Times New Roman" w:eastAsia="Times New Roman" w:hAnsi="Times New Roman" w:cs="Times New Roman"/>
          <w:sz w:val="26"/>
          <w:szCs w:val="26"/>
        </w:rPr>
        <w:t xml:space="preserve">положительное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экспертное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заключения ФБУЗ «Центр гигиены и эпидемиологии РТ», санитарно-эпидемиологическое заключение Управления Роспотребнадзора по РТ, выдано Решение </w:t>
      </w:r>
      <w:r w:rsidR="009833E9">
        <w:rPr>
          <w:rFonts w:ascii="Times New Roman" w:eastAsia="Times New Roman" w:hAnsi="Times New Roman" w:cs="Times New Roman"/>
          <w:sz w:val="26"/>
          <w:szCs w:val="26"/>
        </w:rPr>
        <w:t xml:space="preserve">Главного санитарного врача Российской Федерации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об установлении СЗЗ для ПАО «Нижнекамскнефтехим». В настоящее время материалы находятся</w:t>
      </w:r>
      <w:r w:rsidR="009833E9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Росрестре для внесения сведений СЗЗ в ЕГРН. </w:t>
      </w:r>
      <w:r w:rsidR="009833E9">
        <w:rPr>
          <w:rFonts w:ascii="Times New Roman" w:eastAsia="Times New Roman" w:hAnsi="Times New Roman" w:cs="Times New Roman"/>
          <w:sz w:val="26"/>
          <w:szCs w:val="26"/>
        </w:rPr>
        <w:t>После чего все вынесенные правовые оценки по ответственности за установление зон с особыми условиями использования</w:t>
      </w:r>
      <w:r w:rsidR="009833E9" w:rsidRPr="009833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833E9">
        <w:rPr>
          <w:rFonts w:ascii="Times New Roman" w:eastAsia="Times New Roman" w:hAnsi="Times New Roman" w:cs="Times New Roman"/>
          <w:sz w:val="26"/>
          <w:szCs w:val="26"/>
        </w:rPr>
        <w:t>будут действовать.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7F06C53" w14:textId="77777777" w:rsidR="00E7207F" w:rsidRPr="00A57409" w:rsidRDefault="00E7207F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sz w:val="26"/>
          <w:szCs w:val="26"/>
        </w:rPr>
        <w:t>Что касается, следующего – не учтено производство метанола в СЗЗ. Уважаемые граждане, государство все эт</w:t>
      </w:r>
      <w:r w:rsidR="009833E9">
        <w:rPr>
          <w:rFonts w:ascii="Times New Roman" w:eastAsia="Times New Roman" w:hAnsi="Times New Roman" w:cs="Times New Roman"/>
          <w:sz w:val="26"/>
          <w:szCs w:val="26"/>
        </w:rPr>
        <w:t xml:space="preserve">и моменты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предусмотрел</w:t>
      </w:r>
      <w:r w:rsidR="009833E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в своих нормативных документах. Если какое-то предприятие планирует строительство нового производства, модернизирует, реконструирует производство, и в связи с этим происходят изменения в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выбросах, </w:t>
      </w:r>
      <w:r w:rsidR="009833E9">
        <w:rPr>
          <w:rFonts w:ascii="Times New Roman" w:eastAsia="Times New Roman" w:hAnsi="Times New Roman" w:cs="Times New Roman"/>
          <w:sz w:val="26"/>
          <w:szCs w:val="26"/>
        </w:rPr>
        <w:t xml:space="preserve">сбросах,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то оно обязано сделать соответствующие расчёты, оформить документально, получить соответствующие заключения</w:t>
      </w:r>
      <w:r w:rsidR="009833E9">
        <w:rPr>
          <w:rFonts w:ascii="Times New Roman" w:eastAsia="Times New Roman" w:hAnsi="Times New Roman" w:cs="Times New Roman"/>
          <w:sz w:val="26"/>
          <w:szCs w:val="26"/>
        </w:rPr>
        <w:t xml:space="preserve"> в федеральных органах исполнительной власти.</w:t>
      </w:r>
    </w:p>
    <w:p w14:paraId="5D789D98" w14:textId="4C0BEF4B" w:rsidR="008E3E90" w:rsidRDefault="00E7207F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sz w:val="26"/>
          <w:szCs w:val="26"/>
        </w:rPr>
        <w:t>Что касается заявлений представителей Роспотребнадзора и Министерства экологии о том, что они не получали никаких документов для их оценки. Уважаемые коллеги</w:t>
      </w:r>
      <w:r w:rsidR="009833E9">
        <w:rPr>
          <w:rFonts w:ascii="Times New Roman" w:eastAsia="Times New Roman" w:hAnsi="Times New Roman" w:cs="Times New Roman"/>
          <w:sz w:val="26"/>
          <w:szCs w:val="26"/>
        </w:rPr>
        <w:t>!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Вы знаете, что ПАО «Н</w:t>
      </w:r>
      <w:r w:rsidR="009833E9">
        <w:rPr>
          <w:rFonts w:ascii="Times New Roman" w:eastAsia="Times New Roman" w:hAnsi="Times New Roman" w:cs="Times New Roman"/>
          <w:sz w:val="26"/>
          <w:szCs w:val="26"/>
        </w:rPr>
        <w:t>ижнекамскнефтехим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» подконтрольн</w:t>
      </w:r>
      <w:r w:rsidR="009833E9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федеральн</w:t>
      </w:r>
      <w:r w:rsidR="009833E9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ведомств</w:t>
      </w:r>
      <w:r w:rsidR="009833E9">
        <w:rPr>
          <w:rFonts w:ascii="Times New Roman" w:eastAsia="Times New Roman" w:hAnsi="Times New Roman" w:cs="Times New Roman"/>
          <w:sz w:val="26"/>
          <w:szCs w:val="26"/>
        </w:rPr>
        <w:t>ам. В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этим </w:t>
      </w:r>
      <w:r w:rsidR="009833E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представительства </w:t>
      </w:r>
      <w:r w:rsidR="008E3E90">
        <w:rPr>
          <w:rFonts w:ascii="Times New Roman" w:eastAsia="Times New Roman" w:hAnsi="Times New Roman" w:cs="Times New Roman"/>
          <w:sz w:val="26"/>
          <w:szCs w:val="26"/>
        </w:rPr>
        <w:t xml:space="preserve">министерств и ведомств </w:t>
      </w:r>
      <w:r w:rsidR="009833E9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9833E9">
        <w:rPr>
          <w:rFonts w:ascii="Times New Roman" w:eastAsia="Times New Roman" w:hAnsi="Times New Roman" w:cs="Times New Roman"/>
          <w:sz w:val="26"/>
          <w:szCs w:val="26"/>
        </w:rPr>
        <w:t>ижнекамского муниципального района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никакие документы не отправляются. Документы направляются на экспертизу либо в Р</w:t>
      </w:r>
      <w:r w:rsidR="009833E9">
        <w:rPr>
          <w:rFonts w:ascii="Times New Roman" w:eastAsia="Times New Roman" w:hAnsi="Times New Roman" w:cs="Times New Roman"/>
          <w:sz w:val="26"/>
          <w:szCs w:val="26"/>
        </w:rPr>
        <w:t>еспублику Татарстан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, либо в г. Москва в федеральные органы исполнительной власти</w:t>
      </w:r>
      <w:r w:rsidR="008E3E90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Роспотребнадзор, Росприроднадзор</w:t>
      </w:r>
      <w:r w:rsidR="008E3E90">
        <w:rPr>
          <w:rFonts w:ascii="Times New Roman" w:eastAsia="Times New Roman" w:hAnsi="Times New Roman" w:cs="Times New Roman"/>
          <w:sz w:val="26"/>
          <w:szCs w:val="26"/>
        </w:rPr>
        <w:t>. И Государственная экологическая экспертиза, Главгосэкспертиза проводятся.</w:t>
      </w:r>
    </w:p>
    <w:p w14:paraId="00E7EA3D" w14:textId="77777777" w:rsidR="00B3404C" w:rsidRDefault="00B3404C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742AA5B" w14:textId="77777777" w:rsidR="00243A2C" w:rsidRDefault="00E7207F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90">
        <w:rPr>
          <w:rFonts w:ascii="Times New Roman" w:eastAsia="Times New Roman" w:hAnsi="Times New Roman" w:cs="Times New Roman"/>
          <w:b/>
          <w:sz w:val="26"/>
          <w:szCs w:val="26"/>
        </w:rPr>
        <w:t>Ахметов Л.Р.</w:t>
      </w:r>
      <w:r w:rsidR="008E3E90" w:rsidRPr="008E3E90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C6021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538E529A" w14:textId="77777777" w:rsidR="008E3E90" w:rsidRDefault="008E3E90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Андрей Валентинович, Регламент.</w:t>
      </w:r>
    </w:p>
    <w:p w14:paraId="1603CD5E" w14:textId="77777777" w:rsidR="00243A2C" w:rsidRDefault="008E3E90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3E90">
        <w:rPr>
          <w:rFonts w:ascii="Times New Roman" w:eastAsia="Times New Roman" w:hAnsi="Times New Roman" w:cs="Times New Roman"/>
          <w:b/>
          <w:sz w:val="26"/>
          <w:szCs w:val="26"/>
        </w:rPr>
        <w:t>Рубежов А.В.: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AEA4672" w14:textId="77777777" w:rsidR="008E3E90" w:rsidRDefault="008E3E90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меня несколько вопросов, на каждый надо ответить.</w:t>
      </w:r>
    </w:p>
    <w:p w14:paraId="789D5F33" w14:textId="77777777" w:rsidR="00243A2C" w:rsidRDefault="008E3E90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90">
        <w:rPr>
          <w:rFonts w:ascii="Times New Roman" w:eastAsia="Times New Roman" w:hAnsi="Times New Roman" w:cs="Times New Roman"/>
          <w:b/>
          <w:sz w:val="26"/>
          <w:szCs w:val="26"/>
        </w:rPr>
        <w:t>Ахметов Л.Р.: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85A14EC" w14:textId="77777777" w:rsidR="008E3E90" w:rsidRPr="008E3E90" w:rsidRDefault="008E3E90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3E90">
        <w:rPr>
          <w:rFonts w:ascii="Times New Roman" w:eastAsia="Times New Roman" w:hAnsi="Times New Roman" w:cs="Times New Roman"/>
          <w:sz w:val="26"/>
          <w:szCs w:val="26"/>
        </w:rPr>
        <w:t>Андрей Валентинович! Один вопрос прозвучал.</w:t>
      </w:r>
    </w:p>
    <w:p w14:paraId="42E18311" w14:textId="77777777" w:rsidR="00F54A8B" w:rsidRDefault="008E3E90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3E90">
        <w:rPr>
          <w:rFonts w:ascii="Times New Roman" w:eastAsia="Times New Roman" w:hAnsi="Times New Roman" w:cs="Times New Roman"/>
          <w:b/>
          <w:sz w:val="26"/>
          <w:szCs w:val="26"/>
        </w:rPr>
        <w:t>Рубежов А.В.: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06DFB24" w14:textId="77777777" w:rsidR="008E3E90" w:rsidRDefault="008E3E90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E7207F" w:rsidRPr="00A57409">
        <w:rPr>
          <w:rFonts w:ascii="Times New Roman" w:eastAsia="Times New Roman" w:hAnsi="Times New Roman" w:cs="Times New Roman"/>
          <w:sz w:val="26"/>
          <w:szCs w:val="26"/>
        </w:rPr>
        <w:t>опрос по площадке полигона в районе села Борок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E7207F"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E7207F" w:rsidRPr="00A57409">
        <w:rPr>
          <w:rFonts w:ascii="Times New Roman" w:eastAsia="Times New Roman" w:hAnsi="Times New Roman" w:cs="Times New Roman"/>
          <w:sz w:val="26"/>
          <w:szCs w:val="26"/>
        </w:rPr>
        <w:t xml:space="preserve"> течение 10 лет</w:t>
      </w:r>
      <w:r>
        <w:rPr>
          <w:rFonts w:ascii="Times New Roman" w:eastAsia="Times New Roman" w:hAnsi="Times New Roman" w:cs="Times New Roman"/>
          <w:sz w:val="26"/>
          <w:szCs w:val="26"/>
        </w:rPr>
        <w:t>, если я не ошибаюсь,</w:t>
      </w:r>
      <w:r w:rsidR="00E7207F"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этому вопросу </w:t>
      </w:r>
      <w:r w:rsidR="00E7207F" w:rsidRPr="00A57409">
        <w:rPr>
          <w:rFonts w:ascii="Times New Roman" w:eastAsia="Times New Roman" w:hAnsi="Times New Roman" w:cs="Times New Roman"/>
          <w:sz w:val="26"/>
          <w:szCs w:val="26"/>
        </w:rPr>
        <w:t>привлекались многие инстанции и организации - Прокуратура, Природоохранная прокуратура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7207F" w:rsidRPr="00A57409">
        <w:rPr>
          <w:rFonts w:ascii="Times New Roman" w:eastAsia="Times New Roman" w:hAnsi="Times New Roman" w:cs="Times New Roman"/>
          <w:sz w:val="26"/>
          <w:szCs w:val="26"/>
        </w:rPr>
        <w:t>следственно</w:t>
      </w:r>
      <w:r>
        <w:rPr>
          <w:rFonts w:ascii="Times New Roman" w:eastAsia="Times New Roman" w:hAnsi="Times New Roman" w:cs="Times New Roman"/>
          <w:sz w:val="26"/>
          <w:szCs w:val="26"/>
        </w:rPr>
        <w:t>е управление</w:t>
      </w:r>
      <w:r w:rsidR="00E7207F" w:rsidRPr="00A574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Эксперты привлекались. </w:t>
      </w:r>
      <w:r w:rsidR="00E7207F" w:rsidRPr="00A57409">
        <w:rPr>
          <w:rFonts w:ascii="Times New Roman" w:eastAsia="Times New Roman" w:hAnsi="Times New Roman" w:cs="Times New Roman"/>
          <w:sz w:val="26"/>
          <w:szCs w:val="26"/>
        </w:rPr>
        <w:t xml:space="preserve">Исследовали весь полигон </w:t>
      </w:r>
      <w:r>
        <w:rPr>
          <w:rFonts w:ascii="Times New Roman" w:eastAsia="Times New Roman" w:hAnsi="Times New Roman" w:cs="Times New Roman"/>
          <w:sz w:val="26"/>
          <w:szCs w:val="26"/>
        </w:rPr>
        <w:t>вдоль и поперек. Исследовали всю</w:t>
      </w:r>
      <w:r w:rsidR="00E7207F" w:rsidRPr="00A57409">
        <w:rPr>
          <w:rFonts w:ascii="Times New Roman" w:eastAsia="Times New Roman" w:hAnsi="Times New Roman" w:cs="Times New Roman"/>
          <w:sz w:val="26"/>
          <w:szCs w:val="26"/>
        </w:rPr>
        <w:t xml:space="preserve"> воду вокруг него. </w:t>
      </w:r>
      <w:r>
        <w:rPr>
          <w:rFonts w:ascii="Times New Roman" w:eastAsia="Times New Roman" w:hAnsi="Times New Roman" w:cs="Times New Roman"/>
          <w:sz w:val="26"/>
          <w:szCs w:val="26"/>
        </w:rPr>
        <w:t>Эк</w:t>
      </w:r>
      <w:r w:rsidR="00E7207F" w:rsidRPr="00A57409">
        <w:rPr>
          <w:rFonts w:ascii="Times New Roman" w:eastAsia="Times New Roman" w:hAnsi="Times New Roman" w:cs="Times New Roman"/>
          <w:sz w:val="26"/>
          <w:szCs w:val="26"/>
        </w:rPr>
        <w:t xml:space="preserve">спертное заключение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дала </w:t>
      </w:r>
      <w:r w:rsidR="00E7207F" w:rsidRPr="00A57409">
        <w:rPr>
          <w:rFonts w:ascii="Times New Roman" w:eastAsia="Times New Roman" w:hAnsi="Times New Roman" w:cs="Times New Roman"/>
          <w:sz w:val="26"/>
          <w:szCs w:val="26"/>
        </w:rPr>
        <w:t>организаци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 w:rsidR="00E7207F" w:rsidRPr="00A57409">
        <w:rPr>
          <w:rFonts w:ascii="Times New Roman" w:eastAsia="Times New Roman" w:hAnsi="Times New Roman" w:cs="Times New Roman"/>
          <w:sz w:val="26"/>
          <w:szCs w:val="26"/>
        </w:rPr>
        <w:t>, которая подведомствен</w:t>
      </w:r>
      <w:r w:rsidR="00E7207F">
        <w:rPr>
          <w:rFonts w:ascii="Times New Roman" w:eastAsia="Times New Roman" w:hAnsi="Times New Roman" w:cs="Times New Roman"/>
          <w:sz w:val="26"/>
          <w:szCs w:val="26"/>
        </w:rPr>
        <w:t>н</w:t>
      </w:r>
      <w:r w:rsidR="00E7207F" w:rsidRPr="00A57409">
        <w:rPr>
          <w:rFonts w:ascii="Times New Roman" w:eastAsia="Times New Roman" w:hAnsi="Times New Roman" w:cs="Times New Roman"/>
          <w:sz w:val="26"/>
          <w:szCs w:val="26"/>
        </w:rPr>
        <w:t>а Росприроднадзору</w:t>
      </w:r>
      <w:r>
        <w:rPr>
          <w:rFonts w:ascii="Times New Roman" w:eastAsia="Times New Roman" w:hAnsi="Times New Roman" w:cs="Times New Roman"/>
          <w:sz w:val="26"/>
          <w:szCs w:val="26"/>
        </w:rPr>
        <w:t>, независимая организация.</w:t>
      </w:r>
      <w:r w:rsidR="00E7207F"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648775B" w14:textId="77777777" w:rsidR="009D0FC6" w:rsidRDefault="008E3E90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3E90">
        <w:rPr>
          <w:rFonts w:ascii="Times New Roman" w:eastAsia="Times New Roman" w:hAnsi="Times New Roman" w:cs="Times New Roman"/>
          <w:b/>
          <w:sz w:val="26"/>
          <w:szCs w:val="26"/>
        </w:rPr>
        <w:t>Ахметов Л.Р.: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517D1BF" w14:textId="77777777" w:rsidR="008E3E90" w:rsidRDefault="008E3E90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Андрей Валентинович! Прозвучал вопрос, будете ли вы что-то делать с этим полигоном, рекультивировать его?</w:t>
      </w:r>
    </w:p>
    <w:p w14:paraId="0DD6779D" w14:textId="77777777" w:rsidR="00F54A8B" w:rsidRDefault="008E3E90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E3E90">
        <w:rPr>
          <w:rFonts w:ascii="Times New Roman" w:eastAsia="Times New Roman" w:hAnsi="Times New Roman" w:cs="Times New Roman"/>
          <w:b/>
          <w:sz w:val="26"/>
          <w:szCs w:val="26"/>
        </w:rPr>
        <w:t>Рубежов А.В.: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7B772BC" w14:textId="77777777" w:rsidR="00CD4DEC" w:rsidRDefault="008E3E90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Конечно. </w:t>
      </w:r>
      <w:r w:rsidR="00E7207F" w:rsidRPr="00A57409">
        <w:rPr>
          <w:rFonts w:ascii="Times New Roman" w:eastAsia="Times New Roman" w:hAnsi="Times New Roman" w:cs="Times New Roman"/>
          <w:sz w:val="26"/>
          <w:szCs w:val="26"/>
        </w:rPr>
        <w:t>Полигон рекультивирован будет. В настоящее время составлена комплексная программа по рекультивации полигон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E7207F" w:rsidRPr="00A57409">
        <w:rPr>
          <w:rFonts w:ascii="Times New Roman" w:eastAsia="Times New Roman" w:hAnsi="Times New Roman" w:cs="Times New Roman"/>
          <w:sz w:val="26"/>
          <w:szCs w:val="26"/>
        </w:rPr>
        <w:t xml:space="preserve"> захоронения отходов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ПАО «Нижнекамскнефтехим»</w:t>
      </w:r>
      <w:r w:rsidR="00E7207F" w:rsidRPr="00A574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D4DEC">
        <w:rPr>
          <w:rFonts w:ascii="Times New Roman" w:eastAsia="Times New Roman" w:hAnsi="Times New Roman" w:cs="Times New Roman"/>
          <w:sz w:val="26"/>
          <w:szCs w:val="26"/>
        </w:rPr>
        <w:t xml:space="preserve">У нас не один полигон, не только иловые карты. </w:t>
      </w:r>
    </w:p>
    <w:p w14:paraId="53B9990C" w14:textId="77777777" w:rsidR="00243A2C" w:rsidRDefault="00CD4DEC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E3E90">
        <w:rPr>
          <w:rFonts w:ascii="Times New Roman" w:eastAsia="Times New Roman" w:hAnsi="Times New Roman" w:cs="Times New Roman"/>
          <w:b/>
          <w:sz w:val="26"/>
          <w:szCs w:val="26"/>
        </w:rPr>
        <w:t>Ахметов Л.Р.: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23139DA" w14:textId="77777777" w:rsidR="00CD4DEC" w:rsidRPr="00CD4DEC" w:rsidRDefault="00CD4DEC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4DEC">
        <w:rPr>
          <w:rFonts w:ascii="Times New Roman" w:eastAsia="Times New Roman" w:hAnsi="Times New Roman" w:cs="Times New Roman"/>
          <w:sz w:val="26"/>
          <w:szCs w:val="26"/>
        </w:rPr>
        <w:t>К какому году?</w:t>
      </w:r>
    </w:p>
    <w:p w14:paraId="05852788" w14:textId="77777777" w:rsidR="00F54A8B" w:rsidRDefault="00CD4DEC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4DEC">
        <w:rPr>
          <w:rFonts w:ascii="Times New Roman" w:eastAsia="Times New Roman" w:hAnsi="Times New Roman" w:cs="Times New Roman"/>
          <w:b/>
          <w:sz w:val="26"/>
          <w:szCs w:val="26"/>
        </w:rPr>
        <w:t>Рубежов А.В.: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04A3CE2" w14:textId="77777777" w:rsidR="00E7207F" w:rsidRPr="00A57409" w:rsidRDefault="00E7207F" w:rsidP="00E72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sz w:val="26"/>
          <w:szCs w:val="26"/>
        </w:rPr>
        <w:t>Эта работа поэтапная. В настоящее время уже начаты работы по экологическим изысканиям на действующем полигоне захоронения отходов</w:t>
      </w:r>
      <w:r w:rsidR="00CD4DE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по оценке его состояния и влияния на окружающую среду. Н</w:t>
      </w:r>
      <w:r w:rsidR="00CD4DEC">
        <w:rPr>
          <w:rFonts w:ascii="Times New Roman" w:eastAsia="Times New Roman" w:hAnsi="Times New Roman" w:cs="Times New Roman"/>
          <w:sz w:val="26"/>
          <w:szCs w:val="26"/>
        </w:rPr>
        <w:t>ижнекамскнефтехим не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стоит в стороне экологических вопросов. Очень много делается для того, что</w:t>
      </w:r>
      <w:r w:rsidR="004D7E29">
        <w:rPr>
          <w:rFonts w:ascii="Times New Roman" w:eastAsia="Times New Roman" w:hAnsi="Times New Roman" w:cs="Times New Roman"/>
          <w:sz w:val="26"/>
          <w:szCs w:val="26"/>
        </w:rPr>
        <w:t>бы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мы комфортно жили.</w:t>
      </w:r>
    </w:p>
    <w:p w14:paraId="1B0E97F3" w14:textId="77777777" w:rsidR="00F54A8B" w:rsidRDefault="008144E2" w:rsidP="00CD4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144E2">
        <w:rPr>
          <w:rFonts w:ascii="Times New Roman" w:eastAsia="Times New Roman" w:hAnsi="Times New Roman" w:cs="Times New Roman"/>
          <w:b/>
          <w:sz w:val="26"/>
          <w:szCs w:val="26"/>
        </w:rPr>
        <w:t>Дополняет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4DEC">
        <w:rPr>
          <w:rFonts w:ascii="Times New Roman" w:eastAsia="Times New Roman" w:hAnsi="Times New Roman" w:cs="Times New Roman"/>
          <w:b/>
          <w:sz w:val="26"/>
          <w:szCs w:val="26"/>
        </w:rPr>
        <w:t>Багманов Х.А.</w:t>
      </w:r>
      <w:r w:rsidR="00CD4DEC" w:rsidRPr="00CD4DEC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CD4DE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9E803B2" w14:textId="77777777" w:rsidR="00CD4DEC" w:rsidRPr="00A57409" w:rsidRDefault="00CD4DEC" w:rsidP="00CD4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своем выступлении я сказал, что мы </w:t>
      </w:r>
      <w:r w:rsidR="003430A5">
        <w:rPr>
          <w:rFonts w:ascii="Times New Roman" w:eastAsia="Times New Roman" w:hAnsi="Times New Roman" w:cs="Times New Roman"/>
          <w:sz w:val="26"/>
          <w:szCs w:val="26"/>
        </w:rPr>
        <w:t xml:space="preserve">никоим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образом не ставим под сомнение профессионализм специалистов Нижнекамскнефтехима. Не надо стараться нас в этом переубеждать. И в </w:t>
      </w:r>
      <w:r w:rsidR="008144E2">
        <w:rPr>
          <w:rFonts w:ascii="Times New Roman" w:eastAsia="Times New Roman" w:hAnsi="Times New Roman" w:cs="Times New Roman"/>
          <w:sz w:val="26"/>
          <w:szCs w:val="26"/>
        </w:rPr>
        <w:t>заблуждение людей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вводить тоже не надо. Никакой законодательной коллизии нет.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Любое новое законодательство не отменят старое в той части, которая не противоречит новому законодательству. Я Вам прочту часть СанПиНа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в котором указано, что для группы предприятий промышленных первой и второй категорий обязаны разрабатывать ЕСЗЗ. Второе – предприятие может разрабатывать для своей промзоны индивидуальную </w:t>
      </w:r>
      <w:r>
        <w:rPr>
          <w:rFonts w:ascii="Times New Roman" w:eastAsia="Times New Roman" w:hAnsi="Times New Roman" w:cs="Times New Roman"/>
          <w:sz w:val="26"/>
          <w:szCs w:val="26"/>
        </w:rPr>
        <w:t>санитарно-защитную зону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, но она должна быть увязана с Е</w:t>
      </w:r>
      <w:r>
        <w:rPr>
          <w:rFonts w:ascii="Times New Roman" w:eastAsia="Times New Roman" w:hAnsi="Times New Roman" w:cs="Times New Roman"/>
          <w:sz w:val="26"/>
          <w:szCs w:val="26"/>
        </w:rPr>
        <w:t>диной санитарно-защитной зоной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 сказали, что были готовы участвовать в этой работе.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ЕСЗЗ уже разрабатывается 4 года, надо было в нем принимать участие.</w:t>
      </w:r>
    </w:p>
    <w:p w14:paraId="74E282E7" w14:textId="77777777" w:rsidR="00CD4DEC" w:rsidRPr="00CD4DEC" w:rsidRDefault="00CD4DEC" w:rsidP="00CD4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b/>
          <w:sz w:val="26"/>
          <w:szCs w:val="26"/>
        </w:rPr>
        <w:t>Отвечает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4DEC">
        <w:rPr>
          <w:rFonts w:ascii="Times New Roman" w:eastAsia="Times New Roman" w:hAnsi="Times New Roman" w:cs="Times New Roman"/>
          <w:b/>
          <w:sz w:val="26"/>
          <w:szCs w:val="26"/>
        </w:rPr>
        <w:t>Рубежов А.В.</w:t>
      </w:r>
      <w:r w:rsidR="00F54A8B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30C4BD72" w14:textId="77777777" w:rsidR="00CD4DEC" w:rsidRPr="00A57409" w:rsidRDefault="00CD4DEC" w:rsidP="00CD4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sz w:val="26"/>
          <w:szCs w:val="26"/>
        </w:rPr>
        <w:lastRenderedPageBreak/>
        <w:t>Во-первых, не нужно присутствующих вводить в заблуждение. СанПиН, в части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 которую Вы ссылаетесь,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действует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 в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противоречии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222 от 03 марта 2018 г</w:t>
      </w:r>
      <w:r>
        <w:rPr>
          <w:rFonts w:ascii="Times New Roman" w:eastAsia="Times New Roman" w:hAnsi="Times New Roman" w:cs="Times New Roman"/>
          <w:sz w:val="26"/>
          <w:szCs w:val="26"/>
        </w:rPr>
        <w:t>ода и другим документам, включая Градостроительный кодекс.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6A49D0D" w14:textId="77777777" w:rsidR="00CD4DEC" w:rsidRPr="00A57409" w:rsidRDefault="00CD4DEC" w:rsidP="00CD4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sz w:val="26"/>
          <w:szCs w:val="26"/>
        </w:rPr>
        <w:t>Во-вторых, документ Е</w:t>
      </w:r>
      <w:r>
        <w:rPr>
          <w:rFonts w:ascii="Times New Roman" w:eastAsia="Times New Roman" w:hAnsi="Times New Roman" w:cs="Times New Roman"/>
          <w:sz w:val="26"/>
          <w:szCs w:val="26"/>
        </w:rPr>
        <w:t>диная санитарно-защитная зона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, который разрабатывается, как Вы сказали, не 4, а уже более 6 лет</w:t>
      </w:r>
      <w:r w:rsidR="00102A51">
        <w:rPr>
          <w:rFonts w:ascii="Times New Roman" w:eastAsia="Times New Roman" w:hAnsi="Times New Roman" w:cs="Times New Roman"/>
          <w:sz w:val="26"/>
          <w:szCs w:val="26"/>
        </w:rPr>
        <w:t>. В не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м учтены выбросы далеко не от всех предприятий</w:t>
      </w:r>
      <w:r w:rsidR="00102A51">
        <w:rPr>
          <w:rFonts w:ascii="Times New Roman" w:eastAsia="Times New Roman" w:hAnsi="Times New Roman" w:cs="Times New Roman"/>
          <w:sz w:val="26"/>
          <w:szCs w:val="26"/>
        </w:rPr>
        <w:t xml:space="preserve">. И этот весь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пакет документов зашел на экспертизу</w:t>
      </w:r>
      <w:r w:rsidR="00102A5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02A51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до сих пор никакой экспертизы пройти не удается в том числе, по причине того, что в пр</w:t>
      </w:r>
      <w:r w:rsidR="00102A51">
        <w:rPr>
          <w:rFonts w:ascii="Times New Roman" w:eastAsia="Times New Roman" w:hAnsi="Times New Roman" w:cs="Times New Roman"/>
          <w:sz w:val="26"/>
          <w:szCs w:val="26"/>
        </w:rPr>
        <w:t>оекте ЕСЗЗ не учтены порядка 40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% выбросов. Данные в нём берутся по состоянию промзоны 2013 года. За 5 лет многое изменилось. О какой Е</w:t>
      </w:r>
      <w:r w:rsidR="00102A51">
        <w:rPr>
          <w:rFonts w:ascii="Times New Roman" w:eastAsia="Times New Roman" w:hAnsi="Times New Roman" w:cs="Times New Roman"/>
          <w:sz w:val="26"/>
          <w:szCs w:val="26"/>
        </w:rPr>
        <w:t xml:space="preserve">диной </w:t>
      </w:r>
      <w:r w:rsidR="003430A5">
        <w:rPr>
          <w:rFonts w:ascii="Times New Roman" w:eastAsia="Times New Roman" w:hAnsi="Times New Roman" w:cs="Times New Roman"/>
          <w:sz w:val="26"/>
          <w:szCs w:val="26"/>
        </w:rPr>
        <w:t>СЗЗ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можно говорить</w:t>
      </w:r>
      <w:r w:rsidR="00102A51">
        <w:rPr>
          <w:rFonts w:ascii="Times New Roman" w:eastAsia="Times New Roman" w:hAnsi="Times New Roman" w:cs="Times New Roman"/>
          <w:sz w:val="26"/>
          <w:szCs w:val="26"/>
        </w:rPr>
        <w:t>?</w:t>
      </w:r>
    </w:p>
    <w:p w14:paraId="7429BF01" w14:textId="77777777" w:rsidR="00EE28A1" w:rsidRDefault="00102A51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2A51">
        <w:rPr>
          <w:rFonts w:ascii="Times New Roman" w:eastAsia="Times New Roman" w:hAnsi="Times New Roman" w:cs="Times New Roman"/>
          <w:b/>
          <w:sz w:val="26"/>
          <w:szCs w:val="26"/>
        </w:rPr>
        <w:t>Ахметов Л.Р.</w:t>
      </w:r>
      <w:r w:rsidR="00F54A8B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0918DEA" w14:textId="5C1872BF" w:rsidR="00CD4DEC" w:rsidRDefault="00102A51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A51">
        <w:rPr>
          <w:rFonts w:ascii="Times New Roman" w:eastAsia="Times New Roman" w:hAnsi="Times New Roman" w:cs="Times New Roman"/>
          <w:sz w:val="26"/>
          <w:szCs w:val="26"/>
        </w:rPr>
        <w:t xml:space="preserve">Да, проект 2013 года. Но уже некуда расти. </w:t>
      </w:r>
    </w:p>
    <w:p w14:paraId="0327660D" w14:textId="77777777" w:rsidR="00745ABF" w:rsidRDefault="00745ABF" w:rsidP="00102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AFE09EB" w14:textId="334F456E" w:rsidR="00F54A8B" w:rsidRDefault="008144E2" w:rsidP="00102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02A51">
        <w:rPr>
          <w:rFonts w:ascii="Times New Roman" w:eastAsia="Times New Roman" w:hAnsi="Times New Roman" w:cs="Times New Roman"/>
          <w:b/>
          <w:sz w:val="26"/>
          <w:szCs w:val="26"/>
        </w:rPr>
        <w:t>Ямкова С.</w:t>
      </w:r>
      <w:r w:rsidR="00102A51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Pr="00102A51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102A51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</w:p>
    <w:p w14:paraId="2ECF7A41" w14:textId="77777777" w:rsidR="00102A51" w:rsidRDefault="00102A51" w:rsidP="00102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Я хотела бы дополнить ответ на вопрос </w:t>
      </w:r>
      <w:r>
        <w:rPr>
          <w:rFonts w:ascii="Times New Roman" w:eastAsia="Times New Roman" w:hAnsi="Times New Roman" w:cs="Times New Roman"/>
          <w:sz w:val="26"/>
          <w:szCs w:val="26"/>
        </w:rPr>
        <w:t>г-на Багманова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Х.А.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опросом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диной </w:t>
      </w:r>
      <w:r w:rsidR="003430A5">
        <w:rPr>
          <w:rFonts w:ascii="Times New Roman" w:eastAsia="Times New Roman" w:hAnsi="Times New Roman" w:cs="Times New Roman"/>
          <w:sz w:val="26"/>
          <w:szCs w:val="26"/>
        </w:rPr>
        <w:t>СЗЗ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3430A5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ндивидуальной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мы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занимаемся достаточно долго.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Нужно сразу отметить, что вопрос ЕСЗЗ не является предметом данных слушаний и должен решаться в другом составе и месте, а именно с представителями предприятий и надзорны</w:t>
      </w:r>
      <w:r>
        <w:rPr>
          <w:rFonts w:ascii="Times New Roman" w:eastAsia="Times New Roman" w:hAnsi="Times New Roman" w:cs="Times New Roman"/>
          <w:sz w:val="26"/>
          <w:szCs w:val="26"/>
        </w:rPr>
        <w:t>х органов, компетентных в этих вопросах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6891D49F" w14:textId="77777777" w:rsidR="00102A51" w:rsidRPr="00A57409" w:rsidRDefault="00102A51" w:rsidP="00102A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Хочу сказать, что действительно были изменения в законодательстве, в связи с чем в этом году все предприятия </w:t>
      </w:r>
      <w:r>
        <w:rPr>
          <w:rFonts w:ascii="Times New Roman" w:eastAsia="Times New Roman" w:hAnsi="Times New Roman" w:cs="Times New Roman"/>
          <w:sz w:val="26"/>
          <w:szCs w:val="26"/>
        </w:rPr>
        <w:t>Нижнекамского промышленного узла (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НПУ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получили разъяснительные письма от Управления Роспотребнадзора РТ о том, что мы (правообладатели объекта) обязаны разработать проекты СЗЗ получить необходимые заключения и до 1 октября 2019 года подать заявку об установлении границ индивидуальной СЗЗ. В марте была плановая проверка Роспотребнадзора и нам было выдано предписание о</w:t>
      </w:r>
      <w:r w:rsidR="003430A5">
        <w:rPr>
          <w:rFonts w:ascii="Times New Roman" w:eastAsia="Times New Roman" w:hAnsi="Times New Roman" w:cs="Times New Roman"/>
          <w:sz w:val="26"/>
          <w:szCs w:val="26"/>
        </w:rPr>
        <w:t xml:space="preserve"> том, что у нас не установлена И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ндивидуальная СЗЗ. Нас хотели привлечь к ответственности, но не привлекли. Потому что мы поехали в Казань на рассмотрение дела со всеми документами, которые мы предоставили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в начале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ФБУЗ, потом в Минэкологии, потом в институт экологии, потом в Роспотребнадзор. </w:t>
      </w:r>
      <w:r w:rsidRPr="00624D14">
        <w:rPr>
          <w:rFonts w:ascii="Times New Roman" w:eastAsia="Times New Roman" w:hAnsi="Times New Roman" w:cs="Times New Roman"/>
          <w:sz w:val="26"/>
          <w:szCs w:val="26"/>
        </w:rPr>
        <w:t>Проект СЗЗ со всеми заключениями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в начале года </w:t>
      </w:r>
      <w:r>
        <w:rPr>
          <w:rFonts w:ascii="Times New Roman" w:eastAsia="Times New Roman" w:hAnsi="Times New Roman" w:cs="Times New Roman"/>
          <w:sz w:val="26"/>
          <w:szCs w:val="26"/>
        </w:rPr>
        <w:t>был направлен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в Москву в федеральную службу и в настоящее время получено Решение Главного санитарного врача РФ об установлении СЗЗ. Мы пока единственное предприятие в НПУ, у которого разработана СЗЗ и получено положительное решение. Поэтому обвинять </w:t>
      </w:r>
      <w:r>
        <w:rPr>
          <w:rFonts w:ascii="Times New Roman" w:eastAsia="Times New Roman" w:hAnsi="Times New Roman" w:cs="Times New Roman"/>
          <w:sz w:val="26"/>
          <w:szCs w:val="26"/>
        </w:rPr>
        <w:t>ПАО «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ижнекамскнефтехим» здесь не в чем.</w:t>
      </w:r>
    </w:p>
    <w:p w14:paraId="3D96BCC4" w14:textId="77777777" w:rsidR="00F54A8B" w:rsidRDefault="00102A51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Ахметов Л.Р.: </w:t>
      </w:r>
    </w:p>
    <w:p w14:paraId="5AD47F59" w14:textId="77777777" w:rsidR="00102A51" w:rsidRPr="00102A51" w:rsidRDefault="00102A51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A51">
        <w:rPr>
          <w:rFonts w:ascii="Times New Roman" w:eastAsia="Times New Roman" w:hAnsi="Times New Roman" w:cs="Times New Roman"/>
          <w:sz w:val="26"/>
          <w:szCs w:val="26"/>
        </w:rPr>
        <w:t>Ситуация понятна. Но есть и другое мнение. Мы здесь должны учитывать все.</w:t>
      </w:r>
    </w:p>
    <w:p w14:paraId="12C5F755" w14:textId="77777777" w:rsidR="00745ABF" w:rsidRDefault="00745ABF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5265280" w14:textId="06BCC45E" w:rsidR="00F54A8B" w:rsidRDefault="00597D31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Вопрос</w:t>
      </w:r>
      <w:r w:rsidR="00772632" w:rsidRPr="00772632">
        <w:rPr>
          <w:rFonts w:ascii="Times New Roman" w:eastAsia="Times New Roman" w:hAnsi="Times New Roman" w:cs="Times New Roman"/>
          <w:b/>
          <w:sz w:val="26"/>
          <w:szCs w:val="26"/>
        </w:rPr>
        <w:t xml:space="preserve"> из зала</w:t>
      </w:r>
      <w:r w:rsidR="00102A51">
        <w:rPr>
          <w:rFonts w:ascii="Times New Roman" w:eastAsia="Times New Roman" w:hAnsi="Times New Roman" w:cs="Times New Roman"/>
          <w:b/>
          <w:sz w:val="26"/>
          <w:szCs w:val="26"/>
        </w:rPr>
        <w:t xml:space="preserve"> (женщина, не представилась)</w:t>
      </w:r>
      <w:r w:rsidR="00772632" w:rsidRPr="00772632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77263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A37B1D2" w14:textId="77777777" w:rsidR="00772632" w:rsidRDefault="00102A51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02A51">
        <w:rPr>
          <w:rFonts w:ascii="Times New Roman" w:eastAsia="Times New Roman" w:hAnsi="Times New Roman" w:cs="Times New Roman"/>
          <w:sz w:val="26"/>
          <w:szCs w:val="26"/>
        </w:rPr>
        <w:t>Уважаемые нижнекамцы.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72632" w:rsidRPr="00772632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реалист, я </w:t>
      </w:r>
      <w:r w:rsidR="00772632" w:rsidRPr="00772632">
        <w:rPr>
          <w:rFonts w:ascii="Times New Roman" w:eastAsia="Times New Roman" w:hAnsi="Times New Roman" w:cs="Times New Roman"/>
          <w:sz w:val="26"/>
          <w:szCs w:val="26"/>
        </w:rPr>
        <w:t xml:space="preserve">житель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Нижнекамска. Знаете, что самое главное для всех нас, - это жизнь, </w:t>
      </w:r>
      <w:r w:rsidR="00B577CF">
        <w:rPr>
          <w:rFonts w:ascii="Times New Roman" w:eastAsia="Times New Roman" w:hAnsi="Times New Roman" w:cs="Times New Roman"/>
          <w:sz w:val="26"/>
          <w:szCs w:val="26"/>
        </w:rPr>
        <w:t>сегодня-завтра, вода, воздух, которые нас окружают. Мы должны понять, что завтра мы оставить должны это место детям, нашим детям, внукам. Что мы оставляем? В</w:t>
      </w:r>
      <w:r w:rsidR="00772632">
        <w:rPr>
          <w:rFonts w:ascii="Times New Roman" w:eastAsia="Times New Roman" w:hAnsi="Times New Roman" w:cs="Times New Roman"/>
          <w:sz w:val="26"/>
          <w:szCs w:val="26"/>
        </w:rPr>
        <w:t>оздух отравлен</w:t>
      </w:r>
      <w:r w:rsidR="00B577CF">
        <w:rPr>
          <w:rFonts w:ascii="Times New Roman" w:eastAsia="Times New Roman" w:hAnsi="Times New Roman" w:cs="Times New Roman"/>
          <w:sz w:val="26"/>
          <w:szCs w:val="26"/>
        </w:rPr>
        <w:t>.</w:t>
      </w:r>
      <w:r w:rsidR="007726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77CF">
        <w:rPr>
          <w:rFonts w:ascii="Times New Roman" w:eastAsia="Times New Roman" w:hAnsi="Times New Roman" w:cs="Times New Roman"/>
          <w:sz w:val="26"/>
          <w:szCs w:val="26"/>
        </w:rPr>
        <w:t>Неужели это нельзя реально оценить? С</w:t>
      </w:r>
      <w:r w:rsidR="00772632">
        <w:rPr>
          <w:rFonts w:ascii="Times New Roman" w:eastAsia="Times New Roman" w:hAnsi="Times New Roman" w:cs="Times New Roman"/>
          <w:sz w:val="26"/>
          <w:szCs w:val="26"/>
        </w:rPr>
        <w:t xml:space="preserve">трижи в </w:t>
      </w:r>
      <w:r w:rsidR="00B577CF">
        <w:rPr>
          <w:rFonts w:ascii="Times New Roman" w:eastAsia="Times New Roman" w:hAnsi="Times New Roman" w:cs="Times New Roman"/>
          <w:sz w:val="26"/>
          <w:szCs w:val="26"/>
        </w:rPr>
        <w:t xml:space="preserve">наших </w:t>
      </w:r>
      <w:r w:rsidR="00772632">
        <w:rPr>
          <w:rFonts w:ascii="Times New Roman" w:eastAsia="Times New Roman" w:hAnsi="Times New Roman" w:cs="Times New Roman"/>
          <w:sz w:val="26"/>
          <w:szCs w:val="26"/>
        </w:rPr>
        <w:t>домах не живут</w:t>
      </w:r>
      <w:r w:rsidR="00B577CF">
        <w:rPr>
          <w:rFonts w:ascii="Times New Roman" w:eastAsia="Times New Roman" w:hAnsi="Times New Roman" w:cs="Times New Roman"/>
          <w:sz w:val="26"/>
          <w:szCs w:val="26"/>
        </w:rPr>
        <w:t>.</w:t>
      </w:r>
      <w:r w:rsidR="007726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77CF">
        <w:rPr>
          <w:rFonts w:ascii="Times New Roman" w:eastAsia="Times New Roman" w:hAnsi="Times New Roman" w:cs="Times New Roman"/>
          <w:sz w:val="26"/>
          <w:szCs w:val="26"/>
        </w:rPr>
        <w:t>К</w:t>
      </w:r>
      <w:r w:rsidR="00772632">
        <w:rPr>
          <w:rFonts w:ascii="Times New Roman" w:eastAsia="Times New Roman" w:hAnsi="Times New Roman" w:cs="Times New Roman"/>
          <w:sz w:val="26"/>
          <w:szCs w:val="26"/>
        </w:rPr>
        <w:t xml:space="preserve">то несет </w:t>
      </w:r>
      <w:r w:rsidR="00506168">
        <w:rPr>
          <w:rFonts w:ascii="Times New Roman" w:eastAsia="Times New Roman" w:hAnsi="Times New Roman" w:cs="Times New Roman"/>
          <w:sz w:val="26"/>
          <w:szCs w:val="26"/>
        </w:rPr>
        <w:t>ответственность</w:t>
      </w:r>
      <w:r w:rsidR="00B577CF">
        <w:rPr>
          <w:rFonts w:ascii="Times New Roman" w:eastAsia="Times New Roman" w:hAnsi="Times New Roman" w:cs="Times New Roman"/>
          <w:sz w:val="26"/>
          <w:szCs w:val="26"/>
        </w:rPr>
        <w:t>,</w:t>
      </w:r>
      <w:r w:rsidR="00772632">
        <w:rPr>
          <w:rFonts w:ascii="Times New Roman" w:eastAsia="Times New Roman" w:hAnsi="Times New Roman" w:cs="Times New Roman"/>
          <w:sz w:val="26"/>
          <w:szCs w:val="26"/>
        </w:rPr>
        <w:t xml:space="preserve"> что дети болеют</w:t>
      </w:r>
      <w:r w:rsidR="00B577CF">
        <w:rPr>
          <w:rFonts w:ascii="Times New Roman" w:eastAsia="Times New Roman" w:hAnsi="Times New Roman" w:cs="Times New Roman"/>
          <w:sz w:val="26"/>
          <w:szCs w:val="26"/>
        </w:rPr>
        <w:t>?</w:t>
      </w:r>
      <w:r w:rsidR="007726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77CF">
        <w:rPr>
          <w:rFonts w:ascii="Times New Roman" w:eastAsia="Times New Roman" w:hAnsi="Times New Roman" w:cs="Times New Roman"/>
          <w:sz w:val="26"/>
          <w:szCs w:val="26"/>
        </w:rPr>
        <w:t>Школьникам 7-8 лет диагнозы ставят, рак крови. А</w:t>
      </w:r>
      <w:r w:rsidR="00772632">
        <w:rPr>
          <w:rFonts w:ascii="Times New Roman" w:eastAsia="Times New Roman" w:hAnsi="Times New Roman" w:cs="Times New Roman"/>
          <w:sz w:val="26"/>
          <w:szCs w:val="26"/>
        </w:rPr>
        <w:t xml:space="preserve"> вы все </w:t>
      </w:r>
      <w:r w:rsidR="00B577CF">
        <w:rPr>
          <w:rFonts w:ascii="Times New Roman" w:eastAsia="Times New Roman" w:hAnsi="Times New Roman" w:cs="Times New Roman"/>
          <w:sz w:val="26"/>
          <w:szCs w:val="26"/>
        </w:rPr>
        <w:t xml:space="preserve">какие-то </w:t>
      </w:r>
      <w:r w:rsidR="00772632">
        <w:rPr>
          <w:rFonts w:ascii="Times New Roman" w:eastAsia="Times New Roman" w:hAnsi="Times New Roman" w:cs="Times New Roman"/>
          <w:sz w:val="26"/>
          <w:szCs w:val="26"/>
        </w:rPr>
        <w:t>бумажки</w:t>
      </w:r>
      <w:r w:rsidR="00B577CF">
        <w:rPr>
          <w:rFonts w:ascii="Times New Roman" w:eastAsia="Times New Roman" w:hAnsi="Times New Roman" w:cs="Times New Roman"/>
          <w:sz w:val="26"/>
          <w:szCs w:val="26"/>
        </w:rPr>
        <w:t>: открыть, закрыть, прикрыть… Вы кто? Отцы? Матери?</w:t>
      </w:r>
      <w:r w:rsidR="007726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577CF">
        <w:rPr>
          <w:rFonts w:ascii="Times New Roman" w:eastAsia="Times New Roman" w:hAnsi="Times New Roman" w:cs="Times New Roman"/>
          <w:sz w:val="26"/>
          <w:szCs w:val="26"/>
        </w:rPr>
        <w:t xml:space="preserve">Будьте бдительны и думайте о будущем! </w:t>
      </w:r>
    </w:p>
    <w:p w14:paraId="55AD9D67" w14:textId="77777777" w:rsidR="00F54A8B" w:rsidRDefault="00772632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577CF">
        <w:rPr>
          <w:rFonts w:ascii="Times New Roman" w:eastAsia="Times New Roman" w:hAnsi="Times New Roman" w:cs="Times New Roman"/>
          <w:b/>
          <w:sz w:val="26"/>
          <w:szCs w:val="26"/>
        </w:rPr>
        <w:t>Отвечает Шуйский</w:t>
      </w:r>
      <w:r w:rsidR="00B577CF" w:rsidRPr="00B577CF">
        <w:rPr>
          <w:rFonts w:ascii="Times New Roman" w:eastAsia="Times New Roman" w:hAnsi="Times New Roman" w:cs="Times New Roman"/>
          <w:b/>
          <w:sz w:val="26"/>
          <w:szCs w:val="26"/>
        </w:rPr>
        <w:t xml:space="preserve"> В.Н.:</w:t>
      </w:r>
      <w:r w:rsidRPr="00B577C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07C69A4" w14:textId="77777777" w:rsidR="008B515A" w:rsidRDefault="00B577CF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577CF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>ПАО «Нижнекамскнефтехим» сегодня работает 15 тыс. человек, 10,5 тыс. ветеранов. Я задам вопрос сначала. Я не знал, что будут слушания. Я сегодня пенсионер, п</w:t>
      </w:r>
      <w:r w:rsidR="00772632" w:rsidRPr="00772632">
        <w:rPr>
          <w:rFonts w:ascii="Times New Roman" w:eastAsia="Times New Roman" w:hAnsi="Times New Roman" w:cs="Times New Roman"/>
          <w:sz w:val="26"/>
          <w:szCs w:val="26"/>
        </w:rPr>
        <w:t>роработал на химии 40 лет</w:t>
      </w:r>
      <w:r>
        <w:rPr>
          <w:rFonts w:ascii="Times New Roman" w:eastAsia="Times New Roman" w:hAnsi="Times New Roman" w:cs="Times New Roman"/>
          <w:sz w:val="26"/>
          <w:szCs w:val="26"/>
        </w:rPr>
        <w:t>, из них более 10 лет – во вредных условиях труда.</w:t>
      </w:r>
      <w:r w:rsidR="00772632" w:rsidRPr="007726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 w:rsidR="00772632" w:rsidRPr="00772632">
        <w:rPr>
          <w:rFonts w:ascii="Times New Roman" w:eastAsia="Times New Roman" w:hAnsi="Times New Roman" w:cs="Times New Roman"/>
          <w:sz w:val="26"/>
          <w:szCs w:val="26"/>
        </w:rPr>
        <w:t xml:space="preserve"> меня все работают на химии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 w:rsidR="00772632" w:rsidRPr="0077263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супруга, </w:t>
      </w:r>
      <w:r w:rsidR="00772632" w:rsidRPr="00772632">
        <w:rPr>
          <w:rFonts w:ascii="Times New Roman" w:eastAsia="Times New Roman" w:hAnsi="Times New Roman" w:cs="Times New Roman"/>
          <w:sz w:val="26"/>
          <w:szCs w:val="26"/>
        </w:rPr>
        <w:t>дети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772632" w:rsidRPr="00772632">
        <w:rPr>
          <w:rFonts w:ascii="Times New Roman" w:eastAsia="Times New Roman" w:hAnsi="Times New Roman" w:cs="Times New Roman"/>
          <w:sz w:val="26"/>
          <w:szCs w:val="26"/>
        </w:rPr>
        <w:t xml:space="preserve"> внуки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772632" w:rsidRPr="00772632">
        <w:rPr>
          <w:rFonts w:ascii="Times New Roman" w:eastAsia="Times New Roman" w:hAnsi="Times New Roman" w:cs="Times New Roman"/>
          <w:sz w:val="26"/>
          <w:szCs w:val="26"/>
        </w:rPr>
        <w:t xml:space="preserve"> племянники</w:t>
      </w:r>
      <w:r w:rsidR="008B515A">
        <w:rPr>
          <w:rFonts w:ascii="Times New Roman" w:eastAsia="Times New Roman" w:hAnsi="Times New Roman" w:cs="Times New Roman"/>
          <w:sz w:val="26"/>
          <w:szCs w:val="26"/>
        </w:rPr>
        <w:t xml:space="preserve">. Не надо так настраиваться… Любой доктор подтвердит, что сегодня аллергия – проблема века. Не надо пугать зал.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772632">
        <w:rPr>
          <w:rFonts w:ascii="Times New Roman" w:eastAsia="Times New Roman" w:hAnsi="Times New Roman" w:cs="Times New Roman"/>
          <w:sz w:val="26"/>
          <w:szCs w:val="26"/>
        </w:rPr>
        <w:t>сли не строит</w:t>
      </w:r>
      <w:r>
        <w:rPr>
          <w:rFonts w:ascii="Times New Roman" w:eastAsia="Times New Roman" w:hAnsi="Times New Roman" w:cs="Times New Roman"/>
          <w:sz w:val="26"/>
          <w:szCs w:val="26"/>
        </w:rPr>
        <w:t>ь,</w:t>
      </w:r>
      <w:r w:rsidR="00772632">
        <w:rPr>
          <w:rFonts w:ascii="Times New Roman" w:eastAsia="Times New Roman" w:hAnsi="Times New Roman" w:cs="Times New Roman"/>
          <w:sz w:val="26"/>
          <w:szCs w:val="26"/>
        </w:rPr>
        <w:t xml:space="preserve"> то ничего не будет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A55EA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4CDF92B" w14:textId="77777777" w:rsidR="00745ABF" w:rsidRDefault="00745ABF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FED574D" w14:textId="2A0389E6" w:rsidR="00F54A8B" w:rsidRDefault="00772632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B515A">
        <w:rPr>
          <w:rFonts w:ascii="Times New Roman" w:eastAsia="Times New Roman" w:hAnsi="Times New Roman" w:cs="Times New Roman"/>
          <w:b/>
          <w:sz w:val="26"/>
          <w:szCs w:val="26"/>
        </w:rPr>
        <w:t>Вопрос задает</w:t>
      </w:r>
      <w:r w:rsidR="008B515A" w:rsidRPr="008B515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55EA9" w:rsidRPr="008B515A">
        <w:rPr>
          <w:rFonts w:ascii="Times New Roman" w:eastAsia="Times New Roman" w:hAnsi="Times New Roman" w:cs="Times New Roman"/>
          <w:b/>
          <w:sz w:val="26"/>
          <w:szCs w:val="26"/>
        </w:rPr>
        <w:t>Максимов</w:t>
      </w:r>
      <w:r w:rsidR="008B515A" w:rsidRPr="008B515A">
        <w:rPr>
          <w:rFonts w:ascii="Times New Roman" w:eastAsia="Times New Roman" w:hAnsi="Times New Roman" w:cs="Times New Roman"/>
          <w:b/>
          <w:sz w:val="26"/>
          <w:szCs w:val="26"/>
        </w:rPr>
        <w:t xml:space="preserve"> Н.Н.</w:t>
      </w:r>
      <w:r w:rsidR="008B515A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8B515A" w:rsidRPr="008B515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F3AEA96" w14:textId="77777777" w:rsidR="008B515A" w:rsidRDefault="008B515A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Я лично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2016 году вручил президенту </w:t>
      </w:r>
      <w:r>
        <w:rPr>
          <w:rFonts w:ascii="Times New Roman" w:eastAsia="Times New Roman" w:hAnsi="Times New Roman" w:cs="Times New Roman"/>
          <w:sz w:val="26"/>
          <w:szCs w:val="26"/>
        </w:rPr>
        <w:t>Татарстана справку о том, что в крови 5-летних детей, которые посещают детский сад в 36 мкр.,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течет бензол и толуол. Это означает, что у них отвратительный иммунитет. Здоровых детей практически нет.</w:t>
      </w:r>
    </w:p>
    <w:p w14:paraId="6246319D" w14:textId="77777777" w:rsidR="008B515A" w:rsidRPr="00A57409" w:rsidRDefault="008B515A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Есть страшная статистика.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В 1999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оду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130 детей с врожденными заболеваниями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 xml:space="preserve"> (спад производства, экология улучшилась)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, в 2007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оду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>уже 700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, в 2011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оду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– 1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50, 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2014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2015 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 xml:space="preserve">году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– 1650 детей с врожденными 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 xml:space="preserve">аномалиями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на 3500 родившихся. А сколько сейчас на 2019 год, какова эта цифра?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 xml:space="preserve"> Мо</w:t>
      </w:r>
      <w:r w:rsidR="003713E8">
        <w:rPr>
          <w:rFonts w:ascii="Times New Roman" w:eastAsia="Times New Roman" w:hAnsi="Times New Roman" w:cs="Times New Roman"/>
          <w:sz w:val="26"/>
          <w:szCs w:val="26"/>
        </w:rPr>
        <w:t>ж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>ет быть представители ПАО «Нижнекамскнефтехим» скажут?</w:t>
      </w:r>
    </w:p>
    <w:p w14:paraId="39EA4BEC" w14:textId="1CAD4E95" w:rsidR="00F54A8B" w:rsidRDefault="008B515A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b/>
          <w:sz w:val="26"/>
          <w:szCs w:val="26"/>
        </w:rPr>
        <w:t>Отвечает и задает вопрос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09D3">
        <w:rPr>
          <w:rFonts w:ascii="Times New Roman" w:eastAsia="Times New Roman" w:hAnsi="Times New Roman" w:cs="Times New Roman"/>
          <w:b/>
          <w:sz w:val="26"/>
          <w:szCs w:val="26"/>
        </w:rPr>
        <w:t>Исмагилов</w:t>
      </w:r>
      <w:r w:rsidR="00463390">
        <w:rPr>
          <w:rFonts w:ascii="Times New Roman" w:eastAsia="Times New Roman" w:hAnsi="Times New Roman" w:cs="Times New Roman"/>
          <w:b/>
          <w:sz w:val="26"/>
          <w:szCs w:val="26"/>
        </w:rPr>
        <w:t xml:space="preserve"> Г.Г.</w:t>
      </w:r>
      <w:r w:rsidRPr="00D809D3">
        <w:rPr>
          <w:rFonts w:ascii="Times New Roman" w:eastAsia="Times New Roman" w:hAnsi="Times New Roman" w:cs="Times New Roman"/>
          <w:b/>
          <w:sz w:val="26"/>
          <w:szCs w:val="26"/>
        </w:rPr>
        <w:t>, доктор, житель г. Нижнекамск</w:t>
      </w:r>
      <w:r w:rsidR="00D809D3" w:rsidRPr="00D809D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D809D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C6F682F" w14:textId="6C3E58C7" w:rsidR="008B515A" w:rsidRPr="00A57409" w:rsidRDefault="008B515A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Хочу дополнить выступление Багманова Х.А. В истории 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Н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>ижнекамскнефтехим»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два случая массового отравления метанолом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 xml:space="preserve"> (метиловый спирт).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5 граммов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 xml:space="preserve"> попадает в организм -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полная инвалидность, 30 </w:t>
      </w:r>
      <w:r w:rsidR="00F147B6" w:rsidRPr="00A57409">
        <w:rPr>
          <w:rFonts w:ascii="Times New Roman" w:eastAsia="Times New Roman" w:hAnsi="Times New Roman" w:cs="Times New Roman"/>
          <w:sz w:val="26"/>
          <w:szCs w:val="26"/>
        </w:rPr>
        <w:t xml:space="preserve">граммов </w:t>
      </w:r>
      <w:r w:rsidR="00F147B6">
        <w:rPr>
          <w:rFonts w:ascii="Times New Roman" w:eastAsia="Times New Roman" w:hAnsi="Times New Roman" w:cs="Times New Roman"/>
          <w:sz w:val="26"/>
          <w:szCs w:val="26"/>
        </w:rPr>
        <w:t>-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абсолютная «смерть». </w:t>
      </w:r>
    </w:p>
    <w:p w14:paraId="08FCCFE9" w14:textId="77777777" w:rsidR="00D809D3" w:rsidRDefault="008B515A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sz w:val="26"/>
          <w:szCs w:val="26"/>
        </w:rPr>
        <w:t>Точка кипения метанола 64°С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е дай бог взрыв на Нефтехиме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>!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А 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эти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бочк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>ах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тонн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метилового спирта испарятся мгновенно, отравят всю территорию и люди все отравятся через дыхательные пути. 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 xml:space="preserve">Это первое. </w:t>
      </w:r>
    </w:p>
    <w:p w14:paraId="65C0C26F" w14:textId="77777777" w:rsidR="00D809D3" w:rsidRDefault="008B515A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sz w:val="26"/>
          <w:szCs w:val="26"/>
        </w:rPr>
        <w:t>Второе, по газетам и телевидению нам говорят, что Нижнекамск самый красивый город в Мире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то хорошо, если руководство города старается сделать наше жилье красивым. Но это мне напоминает того узника, которого приговорили к смертной казни и посадили в золоченую камеру. Мы с вами обречены. Но мы ничего делать не можем, потому что эти решения приходят к нам сверху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>. Это бюджет, г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осударственные инвестиции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Давайте поставим вопрос, что прежде чем приступить к строительству двух производств, необходимо разработать программу защиты и оздоровления населения. Вернем город обратно в список грязных городов и будем получать уральские, нефтехимические, тем, кто работа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т. Дети наши должны три раза в год отдыхать на солнце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ен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>сионеры должны получить дотацию.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се остальные - надбавки на коммунальные расходы. Мы должны потребовать защитные механизмы государственные. </w:t>
      </w:r>
    </w:p>
    <w:p w14:paraId="2EEFFD48" w14:textId="77777777" w:rsidR="008B515A" w:rsidRPr="00A57409" w:rsidRDefault="00D809D3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прошлый раз н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ам сказали,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будет создан 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>противоожоговый центр</w:t>
      </w:r>
      <w:r>
        <w:rPr>
          <w:rFonts w:ascii="Times New Roman" w:eastAsia="Times New Roman" w:hAnsi="Times New Roman" w:cs="Times New Roman"/>
          <w:sz w:val="26"/>
          <w:szCs w:val="26"/>
        </w:rPr>
        <w:t>. И вот недавно я слышу, что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 добавили койку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отделении реанимации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, вытяжную вентиляцию и назвали противоожоговым центром. Товарищи, это заблуждение.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Мы должны быть уверенны, что наш голос будет услышан и записан в протоколе. 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>Мы не против, давайте строить, но давайте нам мероприятия государственные разработанные и утвержденные.</w:t>
      </w:r>
    </w:p>
    <w:p w14:paraId="47D48EA5" w14:textId="77777777" w:rsidR="00F54A8B" w:rsidRDefault="008B515A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b/>
          <w:sz w:val="26"/>
          <w:szCs w:val="26"/>
        </w:rPr>
        <w:t>Отвечает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809D3">
        <w:rPr>
          <w:rFonts w:ascii="Times New Roman" w:eastAsia="Times New Roman" w:hAnsi="Times New Roman" w:cs="Times New Roman"/>
          <w:b/>
          <w:sz w:val="26"/>
          <w:szCs w:val="26"/>
        </w:rPr>
        <w:t>Булашов Р.А.</w:t>
      </w:r>
      <w:r w:rsidR="00D809D3" w:rsidRPr="00D809D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D809D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40712177" w14:textId="77777777" w:rsidR="008B515A" w:rsidRDefault="008B515A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В рамках модернизации ожогового отделения 6 коек 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 xml:space="preserve">отделения реанимации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уже подготовлены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>; будут принимать больных с 31 июля 2019 года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.</w:t>
      </w:r>
      <w:r w:rsidR="00D809D3">
        <w:rPr>
          <w:rFonts w:ascii="Times New Roman" w:eastAsia="Times New Roman" w:hAnsi="Times New Roman" w:cs="Times New Roman"/>
          <w:sz w:val="26"/>
          <w:szCs w:val="26"/>
        </w:rPr>
        <w:t xml:space="preserve"> В БСМП в г.Набережные Челны тоже 6 коек.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21B2">
        <w:rPr>
          <w:rFonts w:ascii="Times New Roman" w:eastAsia="Times New Roman" w:hAnsi="Times New Roman" w:cs="Times New Roman"/>
          <w:sz w:val="26"/>
          <w:szCs w:val="26"/>
        </w:rPr>
        <w:t xml:space="preserve">Что касается медицины и ее воздействия. Основной вопрос – это ранняя диагностика.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Самое главное, мы говорили об этом, -  это строительство медицинского центра на 150 коек, что мы сейчас с коллегами из администрации реализуем. Это стационар с поликлиникой</w:t>
      </w:r>
      <w:r w:rsidR="00EB21B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с оборудованием для жителей нашего города и закамской зоны, нашего района, нашего региона.</w:t>
      </w:r>
      <w:r w:rsidR="00EB21B2">
        <w:rPr>
          <w:rFonts w:ascii="Times New Roman" w:eastAsia="Times New Roman" w:hAnsi="Times New Roman" w:cs="Times New Roman"/>
          <w:sz w:val="26"/>
          <w:szCs w:val="26"/>
        </w:rPr>
        <w:t xml:space="preserve"> Что касается влияния на детей. Это морфологический анализ крови. Прошу показать мне эту справку, этот документ.</w:t>
      </w:r>
    </w:p>
    <w:p w14:paraId="63728312" w14:textId="77777777" w:rsidR="00745ABF" w:rsidRDefault="00745ABF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E37190B" w14:textId="33306A80" w:rsidR="00F54A8B" w:rsidRDefault="008B515A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 задает </w:t>
      </w:r>
      <w:r w:rsidRPr="00EB21B2">
        <w:rPr>
          <w:rFonts w:ascii="Times New Roman" w:eastAsia="Times New Roman" w:hAnsi="Times New Roman" w:cs="Times New Roman"/>
          <w:b/>
          <w:sz w:val="26"/>
          <w:szCs w:val="26"/>
        </w:rPr>
        <w:t>Буханова Н.Ф.,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B21B2">
        <w:rPr>
          <w:rFonts w:ascii="Times New Roman" w:eastAsia="Times New Roman" w:hAnsi="Times New Roman" w:cs="Times New Roman"/>
          <w:b/>
          <w:sz w:val="26"/>
          <w:szCs w:val="26"/>
        </w:rPr>
        <w:t>депутат, жительница г. Нижнекамска</w:t>
      </w:r>
      <w:r w:rsidR="00EB21B2" w:rsidRPr="00EB21B2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EB21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2C885FF" w14:textId="74B9FFFE" w:rsidR="008B515A" w:rsidRPr="00A57409" w:rsidRDefault="00EB21B2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Я послушала докладчиков. Как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здорово у нас буде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, когда будет метанол. 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>А что раньше не строили? Но давайте вернёмся к жизни.</w:t>
      </w:r>
      <w:r w:rsidR="008B515A">
        <w:rPr>
          <w:rFonts w:ascii="Times New Roman" w:eastAsia="Times New Roman" w:hAnsi="Times New Roman" w:cs="Times New Roman"/>
          <w:sz w:val="26"/>
          <w:szCs w:val="26"/>
        </w:rPr>
        <w:t xml:space="preserve"> Вот каждый раз задаю вопрос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 проектировщику, и они </w:t>
      </w:r>
      <w:r w:rsidR="008B515A">
        <w:rPr>
          <w:rFonts w:ascii="Times New Roman" w:eastAsia="Times New Roman" w:hAnsi="Times New Roman" w:cs="Times New Roman"/>
          <w:sz w:val="26"/>
          <w:szCs w:val="26"/>
        </w:rPr>
        <w:t xml:space="preserve">мне каждый 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раз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="008B515A">
        <w:rPr>
          <w:rFonts w:ascii="Times New Roman" w:eastAsia="Times New Roman" w:hAnsi="Times New Roman" w:cs="Times New Roman"/>
          <w:sz w:val="26"/>
          <w:szCs w:val="26"/>
        </w:rPr>
        <w:t>отве</w:t>
      </w:r>
      <w:r>
        <w:rPr>
          <w:rFonts w:ascii="Times New Roman" w:eastAsia="Times New Roman" w:hAnsi="Times New Roman" w:cs="Times New Roman"/>
          <w:sz w:val="26"/>
          <w:szCs w:val="26"/>
        </w:rPr>
        <w:t>тят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 кто там работает на промышленной площадке, вот сколько?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Поднимите руки. 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>Нет так много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 как хотелось бы. Я Вам цифру скажу. Значит я, готовясь к встрече, я узнала, что у нас 65 тысяч человек </w:t>
      </w:r>
      <w:r w:rsidR="008B515A">
        <w:rPr>
          <w:rFonts w:ascii="Times New Roman" w:eastAsia="Times New Roman" w:hAnsi="Times New Roman" w:cs="Times New Roman"/>
          <w:sz w:val="26"/>
          <w:szCs w:val="26"/>
        </w:rPr>
        <w:t xml:space="preserve">активно 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>работающего населения</w:t>
      </w:r>
      <w:r w:rsidR="008B515A">
        <w:rPr>
          <w:rFonts w:ascii="Times New Roman" w:eastAsia="Times New Roman" w:hAnsi="Times New Roman" w:cs="Times New Roman"/>
          <w:sz w:val="26"/>
          <w:szCs w:val="26"/>
        </w:rPr>
        <w:t>.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 И из этих 65 тысяч - 45 тысяч работает на промышленной площадке. И у меня вопрос к проектировщикам: «Вот эти 45 тысяч моих избирателей – я 40 лет депутат, они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 мои избиратели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 там живут, по 12 часов они работают, они там живут. Вы про их </w:t>
      </w:r>
      <w:r w:rsidR="00F147B6">
        <w:rPr>
          <w:rFonts w:ascii="Times New Roman" w:eastAsia="Times New Roman" w:hAnsi="Times New Roman" w:cs="Times New Roman"/>
          <w:sz w:val="26"/>
          <w:szCs w:val="26"/>
        </w:rPr>
        <w:t>здоровье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 когда узнавали? Вы оценивали не 5 километров сюда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 на город как действует, а вот когда одно производство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>друг</w:t>
      </w:r>
      <w:r>
        <w:rPr>
          <w:rFonts w:ascii="Times New Roman" w:eastAsia="Times New Roman" w:hAnsi="Times New Roman" w:cs="Times New Roman"/>
          <w:sz w:val="26"/>
          <w:szCs w:val="26"/>
        </w:rPr>
        <w:t>ое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? Вот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 45 тысяч</w:t>
      </w:r>
      <w:r>
        <w:rPr>
          <w:rFonts w:ascii="Times New Roman" w:eastAsia="Times New Roman" w:hAnsi="Times New Roman" w:cs="Times New Roman"/>
          <w:sz w:val="26"/>
          <w:szCs w:val="26"/>
        </w:rPr>
        <w:t>? Я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 всегда задаю вопрос за моих избирателей,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>те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 45 тысяч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 кто там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 на Химии, там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 на промышленной зоне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?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ни, их будущие дети, которые тоже будут не очень 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lastRenderedPageBreak/>
        <w:t>здоровы, потому что, сколько здоровья они там потратили. Они же не за пять километров от производства, как мы – население города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. О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>ни там внутри. И друг на друга каждый завод, один на другого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 xml:space="preserve"> влияют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>, никто не изучал». Вот у меня вопрос первый к проектировщикам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: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 изучали не изучали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?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1C98105" w14:textId="77777777" w:rsidR="00C64873" w:rsidRDefault="008B515A" w:rsidP="00C6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sz w:val="26"/>
          <w:szCs w:val="26"/>
        </w:rPr>
        <w:t>Вопрос к заказчику: «Конечно, чем потом покупать лучше свое сделать». Понятно, что экономика первична. Метанол, который будет производит</w:t>
      </w:r>
      <w:r w:rsidR="003C7A30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ся на 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Нижнекамскнефтехиме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он конечно дешевле, выгоднее. Все понятно. Но мы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то здесь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ребят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причем? Что нам взамен будет? Зарплата повысится, после того как экономия будет? Или городу что-то добавиться? Мы же все таки должны понимать: если мы что-то то…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М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ради чего терпим? Доктор Исмагилов ведь практически про это же говорил. Мы ради чего терпим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то? Сколько можно терпеть? Хватит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!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46B70">
        <w:rPr>
          <w:rFonts w:ascii="Times New Roman" w:eastAsia="Times New Roman" w:hAnsi="Times New Roman" w:cs="Times New Roman"/>
          <w:sz w:val="26"/>
          <w:szCs w:val="26"/>
        </w:rPr>
        <w:t>Мы уже наелись всех производств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A67808B" w14:textId="77777777" w:rsidR="00C64873" w:rsidRDefault="008B515A" w:rsidP="00C6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Если говорить: вот кто решает? 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егодня безусловно на 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Нижнекамскнефтехиме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 xml:space="preserve">все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решает 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овет директоров. Уточнила: 12 человек 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овета директоров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из них один жив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т в Нижнекамске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Вопрос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вот Вы 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(обращение к Шуйско</w:t>
      </w:r>
      <w:r w:rsidR="00F46B70">
        <w:rPr>
          <w:rFonts w:ascii="Times New Roman" w:eastAsia="Times New Roman" w:hAnsi="Times New Roman" w:cs="Times New Roman"/>
          <w:sz w:val="26"/>
          <w:szCs w:val="26"/>
        </w:rPr>
        <w:t>м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 xml:space="preserve">у В.Н.)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сегодня говори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ли,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 xml:space="preserve">что и Вы, и дети живете здесь. А лечитесь где? </w:t>
      </w:r>
    </w:p>
    <w:p w14:paraId="1FBB4BA2" w14:textId="77777777" w:rsidR="00F54A8B" w:rsidRDefault="00C64873" w:rsidP="00C6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4873">
        <w:rPr>
          <w:rFonts w:ascii="Times New Roman" w:eastAsia="Times New Roman" w:hAnsi="Times New Roman" w:cs="Times New Roman"/>
          <w:b/>
          <w:sz w:val="26"/>
          <w:szCs w:val="26"/>
        </w:rPr>
        <w:t>Отвечает Шуйский В.Н.: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F515858" w14:textId="77777777" w:rsidR="00C64873" w:rsidRDefault="00C64873" w:rsidP="00C6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Здесь.</w:t>
      </w:r>
    </w:p>
    <w:p w14:paraId="1EB727A6" w14:textId="5D94B643" w:rsidR="00F54A8B" w:rsidRDefault="00C64873" w:rsidP="00C6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4873">
        <w:rPr>
          <w:rFonts w:ascii="Times New Roman" w:eastAsia="Times New Roman" w:hAnsi="Times New Roman" w:cs="Times New Roman"/>
          <w:b/>
          <w:sz w:val="26"/>
          <w:szCs w:val="26"/>
        </w:rPr>
        <w:t>Буханова Н.Ф.: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378D28F" w14:textId="6F0E6116" w:rsidR="008B515A" w:rsidRPr="00A57409" w:rsidRDefault="008B515A" w:rsidP="00C6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sz w:val="26"/>
          <w:szCs w:val="26"/>
        </w:rPr>
        <w:t>Конечно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…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ще бы Вас не полечили в Нижнекамске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ас обязаны полечить в Нижнекамске. Значит я хочу поставить вопрос следующим образом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. П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ервое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усть проекти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ровщики проанализируют как влияю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т друг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 xml:space="preserve"> на друга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эти все производства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на те 45 тысяч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 xml:space="preserve">, кто там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работает? Второй вопрос к заказчику. Что будет для нижнекамцев, для моих избирателей, хорошего после того </w:t>
      </w:r>
      <w:r w:rsidR="00F147B6" w:rsidRPr="00A57409">
        <w:rPr>
          <w:rFonts w:ascii="Times New Roman" w:eastAsia="Times New Roman" w:hAnsi="Times New Roman" w:cs="Times New Roman"/>
          <w:sz w:val="26"/>
          <w:szCs w:val="26"/>
        </w:rPr>
        <w:t>как-то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производство будет введено?</w:t>
      </w:r>
    </w:p>
    <w:p w14:paraId="7D32AE2F" w14:textId="77777777" w:rsidR="00F54A8B" w:rsidRDefault="008B515A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4873">
        <w:rPr>
          <w:rFonts w:ascii="Times New Roman" w:eastAsia="Times New Roman" w:hAnsi="Times New Roman" w:cs="Times New Roman"/>
          <w:b/>
          <w:sz w:val="26"/>
          <w:szCs w:val="26"/>
        </w:rPr>
        <w:t>Отвечает Шарифуллин И.Г.</w:t>
      </w:r>
      <w:r w:rsidR="00C64873" w:rsidRPr="00C64873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C6487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C513331" w14:textId="77777777" w:rsidR="00C64873" w:rsidRDefault="008B515A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Спасибо, 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 xml:space="preserve">еще раз, за действительно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очень интересный вопрос.</w:t>
      </w:r>
      <w:r w:rsidR="00C64873">
        <w:rPr>
          <w:rFonts w:ascii="Times New Roman" w:eastAsia="Times New Roman" w:hAnsi="Times New Roman" w:cs="Times New Roman"/>
          <w:sz w:val="26"/>
          <w:szCs w:val="26"/>
        </w:rPr>
        <w:t xml:space="preserve"> Хочу объяснить, почему, если в России много метанола, мы должны строить здесь. </w:t>
      </w:r>
    </w:p>
    <w:p w14:paraId="7225AADA" w14:textId="539A2037" w:rsidR="00F54A8B" w:rsidRDefault="00C64873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4873">
        <w:rPr>
          <w:rFonts w:ascii="Times New Roman" w:eastAsia="Times New Roman" w:hAnsi="Times New Roman" w:cs="Times New Roman"/>
          <w:b/>
          <w:sz w:val="26"/>
          <w:szCs w:val="26"/>
        </w:rPr>
        <w:t>Ахметов Л.Р.: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A18550C" w14:textId="77777777" w:rsidR="00C64873" w:rsidRDefault="00C64873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Уважаемые присутствующие. Прошу дать возможность Ильфату Габдулвахитовичу сказать.</w:t>
      </w:r>
    </w:p>
    <w:p w14:paraId="02837DE9" w14:textId="77777777" w:rsidR="00F54A8B" w:rsidRDefault="00E01B77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Продолжает </w:t>
      </w:r>
      <w:r w:rsidR="00C64873" w:rsidRPr="00C64873">
        <w:rPr>
          <w:rFonts w:ascii="Times New Roman" w:eastAsia="Times New Roman" w:hAnsi="Times New Roman" w:cs="Times New Roman"/>
          <w:b/>
          <w:sz w:val="26"/>
          <w:szCs w:val="26"/>
        </w:rPr>
        <w:t>Шарифуллин И.Г.:</w:t>
      </w:r>
      <w:r w:rsidR="00C6487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0982113D" w14:textId="77777777" w:rsidR="00EF630F" w:rsidRDefault="00EF630F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30F">
        <w:rPr>
          <w:rFonts w:ascii="Times New Roman" w:eastAsia="Times New Roman" w:hAnsi="Times New Roman" w:cs="Times New Roman"/>
          <w:sz w:val="26"/>
          <w:szCs w:val="26"/>
        </w:rPr>
        <w:t>Все мы наблюдаем, что на фоне принимаемых государством законов, растут цена на бензин, на природный газ, и т.д. Тот же Менделеевский аммоний весь метанол направляет на экспорт, т.к. эта цена намного выше, чем цена, по которой продукт закупает ПАО «Нижнекамскнефтехим». Цена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метанол выросла во много раз.</w:t>
      </w:r>
      <w:r w:rsidRPr="00EF63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Если мы не будем делать таких шагов, то будем вынуждены закрыть производство синтетического каучука. Тогда закроется и шинный завод, который использует каучук СКИ-3.</w:t>
      </w:r>
    </w:p>
    <w:p w14:paraId="5DDC107A" w14:textId="3D3FEE68" w:rsidR="00F54A8B" w:rsidRDefault="00745ABF" w:rsidP="000E1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Вопрос</w:t>
      </w:r>
      <w:r w:rsidR="000E193A" w:rsidRPr="004E6151">
        <w:rPr>
          <w:rFonts w:ascii="Times New Roman" w:hAnsi="Times New Roman" w:cs="Times New Roman"/>
          <w:b/>
          <w:sz w:val="26"/>
          <w:szCs w:val="26"/>
        </w:rPr>
        <w:t xml:space="preserve"> из зала</w:t>
      </w:r>
      <w:r w:rsidR="00F54A8B">
        <w:rPr>
          <w:rFonts w:ascii="Times New Roman" w:hAnsi="Times New Roman" w:cs="Times New Roman"/>
          <w:b/>
          <w:sz w:val="26"/>
          <w:szCs w:val="26"/>
        </w:rPr>
        <w:t>:</w:t>
      </w:r>
      <w:r w:rsidR="000E193A" w:rsidRPr="004E6151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5E70F572" w14:textId="77777777" w:rsidR="000E193A" w:rsidRDefault="000E193A" w:rsidP="000E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же сейчас Шинный завод работает</w:t>
      </w:r>
      <w:r w:rsidR="003A10ED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если не построен завод метанола?</w:t>
      </w:r>
    </w:p>
    <w:p w14:paraId="2E84FEDE" w14:textId="77777777" w:rsidR="00F54A8B" w:rsidRDefault="000E193A" w:rsidP="00EF6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193A">
        <w:rPr>
          <w:rFonts w:ascii="Times New Roman" w:eastAsia="Times New Roman" w:hAnsi="Times New Roman" w:cs="Times New Roman"/>
          <w:b/>
          <w:sz w:val="26"/>
          <w:szCs w:val="26"/>
        </w:rPr>
        <w:t>Шарифуллин И.Г.: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F324611" w14:textId="77777777" w:rsidR="00EF630F" w:rsidRPr="00A57409" w:rsidRDefault="00EF630F" w:rsidP="00EF63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7409">
        <w:rPr>
          <w:rFonts w:ascii="Times New Roman" w:eastAsia="Times New Roman" w:hAnsi="Times New Roman" w:cs="Times New Roman"/>
          <w:sz w:val="26"/>
          <w:szCs w:val="26"/>
        </w:rPr>
        <w:t>Создание нового производства метанола позволит</w:t>
      </w:r>
      <w:r w:rsidRPr="00A57409">
        <w:t xml:space="preserve"> 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>обеспечить стабильность производства каучука СКИ, отличающегося высоким качеством. Нельзя не обратить внимание на социально-экономический вклад реализации проекта, создание более 205 новых рабочих мест, трудоустройство выпускников местных ВУЗов и колледжей, увеличение налоговых отчислений в бюджет республики и города, экономическое развитие региона в связи с притоком новых инвестиций, на этапе строительства обеспечение занятости российских строительных компаний.</w:t>
      </w:r>
    </w:p>
    <w:p w14:paraId="1A649E51" w14:textId="77777777" w:rsidR="00B3404C" w:rsidRDefault="00EF630F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630F">
        <w:rPr>
          <w:rFonts w:ascii="Times New Roman" w:eastAsia="Times New Roman" w:hAnsi="Times New Roman" w:cs="Times New Roman"/>
          <w:b/>
          <w:sz w:val="26"/>
          <w:szCs w:val="26"/>
        </w:rPr>
        <w:t>Ахметов Л.Р.: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6B6D598" w14:textId="235F4EF4" w:rsidR="00EF630F" w:rsidRDefault="00EF630F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Ильфат Габдулвахитович! Вопрос был другого </w:t>
      </w:r>
      <w:r w:rsidR="00DA762D">
        <w:rPr>
          <w:rFonts w:ascii="Times New Roman" w:eastAsia="Times New Roman" w:hAnsi="Times New Roman" w:cs="Times New Roman"/>
          <w:sz w:val="26"/>
          <w:szCs w:val="26"/>
        </w:rPr>
        <w:t xml:space="preserve">характера, </w:t>
      </w:r>
      <w:r>
        <w:rPr>
          <w:rFonts w:ascii="Times New Roman" w:eastAsia="Times New Roman" w:hAnsi="Times New Roman" w:cs="Times New Roman"/>
          <w:sz w:val="26"/>
          <w:szCs w:val="26"/>
        </w:rPr>
        <w:t>влияни</w:t>
      </w:r>
      <w:r w:rsidR="00DA762D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одного производства на другое, на здоровье человека.</w:t>
      </w:r>
    </w:p>
    <w:p w14:paraId="7C6F350A" w14:textId="77777777" w:rsidR="00885944" w:rsidRDefault="00885944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D8AF84F" w14:textId="77777777" w:rsidR="00885944" w:rsidRDefault="00885944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F2CCC69" w14:textId="117AC2AC" w:rsidR="00F54A8B" w:rsidRDefault="00EF630F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64873">
        <w:rPr>
          <w:rFonts w:ascii="Times New Roman" w:eastAsia="Times New Roman" w:hAnsi="Times New Roman" w:cs="Times New Roman"/>
          <w:b/>
          <w:sz w:val="26"/>
          <w:szCs w:val="26"/>
        </w:rPr>
        <w:t>Шарифуллин И.Г.: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4AAA7B7" w14:textId="77777777" w:rsidR="00EF630F" w:rsidRDefault="00DA762D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762D">
        <w:rPr>
          <w:rFonts w:ascii="Times New Roman" w:eastAsia="Times New Roman" w:hAnsi="Times New Roman" w:cs="Times New Roman"/>
          <w:sz w:val="26"/>
          <w:szCs w:val="26"/>
        </w:rPr>
        <w:t xml:space="preserve">Да, я дам возможность ответить на этот вопрос проектировщикам. </w:t>
      </w:r>
      <w:r w:rsidR="00EF630F" w:rsidRPr="00EF630F">
        <w:rPr>
          <w:rFonts w:ascii="Times New Roman" w:eastAsia="Times New Roman" w:hAnsi="Times New Roman" w:cs="Times New Roman"/>
          <w:sz w:val="26"/>
          <w:szCs w:val="26"/>
        </w:rPr>
        <w:t>В</w:t>
      </w:r>
      <w:r w:rsidR="00EF630F">
        <w:rPr>
          <w:rFonts w:ascii="Times New Roman" w:eastAsia="Times New Roman" w:hAnsi="Times New Roman" w:cs="Times New Roman"/>
          <w:sz w:val="26"/>
          <w:szCs w:val="26"/>
        </w:rPr>
        <w:t xml:space="preserve">озвращаясь к словам Максимова Н.Н., действительно, очень хочется посмотреть на эти документы. </w:t>
      </w:r>
    </w:p>
    <w:p w14:paraId="01F113F1" w14:textId="1CFE351A" w:rsidR="00F54A8B" w:rsidRDefault="008B515A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630F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Афанасьева Е.В.,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630F">
        <w:rPr>
          <w:rFonts w:ascii="Times New Roman" w:eastAsia="Times New Roman" w:hAnsi="Times New Roman" w:cs="Times New Roman"/>
          <w:b/>
          <w:sz w:val="26"/>
          <w:szCs w:val="26"/>
        </w:rPr>
        <w:t>представитель компании ОАО «НИИК»</w:t>
      </w:r>
      <w:r w:rsidR="00EF630F" w:rsidRPr="00EF630F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EF630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896ACB7" w14:textId="1800D865" w:rsidR="0036441B" w:rsidRDefault="0036441B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41B">
        <w:rPr>
          <w:rFonts w:ascii="Times New Roman" w:eastAsia="Times New Roman" w:hAnsi="Times New Roman" w:cs="Times New Roman"/>
          <w:sz w:val="26"/>
          <w:szCs w:val="26"/>
        </w:rPr>
        <w:t>В дополнение к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выступлению Шарифуллина И.Г. хочу пояснить некоторые вопросы, заданные проектировщикам. 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Вам сказали о том, что метанол на сегодняшний день на нижнекамской площадке уже есть. Его перегрузка и хранение на сегодняшний день не отвечает последним требованиям </w:t>
      </w:r>
      <w:r w:rsidR="00AD254E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>нормативам гигиеническим и экологически</w:t>
      </w:r>
      <w:r w:rsidR="00AD254E">
        <w:rPr>
          <w:rFonts w:ascii="Times New Roman" w:eastAsia="Times New Roman" w:hAnsi="Times New Roman" w:cs="Times New Roman"/>
          <w:sz w:val="26"/>
          <w:szCs w:val="26"/>
        </w:rPr>
        <w:t>м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>. Потому</w:t>
      </w:r>
      <w:r w:rsidR="008B515A">
        <w:rPr>
          <w:rFonts w:ascii="Times New Roman" w:eastAsia="Times New Roman" w:hAnsi="Times New Roman" w:cs="Times New Roman"/>
          <w:sz w:val="26"/>
          <w:szCs w:val="26"/>
        </w:rPr>
        <w:t>,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 что это не создано ни сегодня, ни вчера. Можно это исправить. Мы предлагаем, и заказчик пошел на более современный путь решения этой проблемы как в техническом, так и с точки зрения экологии. Во-первых, у вас не будет на площадке хранения метанола. Производство вырабатывает метанол в количестве, соответствующем прямым потребностям предприятия. Во-вторых, проектируемое производство предусматривает полностью использование современного оборудования, герметичного. </w:t>
      </w:r>
    </w:p>
    <w:p w14:paraId="676CA9BE" w14:textId="77777777" w:rsidR="00EE28A1" w:rsidRDefault="00C6021F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Ахметов Л.</w:t>
      </w:r>
      <w:r w:rsidRPr="0036441B">
        <w:rPr>
          <w:rFonts w:ascii="Times New Roman" w:eastAsia="Times New Roman" w:hAnsi="Times New Roman" w:cs="Times New Roman"/>
          <w:b/>
          <w:sz w:val="26"/>
          <w:szCs w:val="26"/>
        </w:rPr>
        <w:t>Р.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EB8D6E2" w14:textId="2B9A52DE" w:rsidR="00475FE6" w:rsidRDefault="00C6021F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021F">
        <w:rPr>
          <w:rFonts w:ascii="Times New Roman" w:eastAsia="Times New Roman" w:hAnsi="Times New Roman" w:cs="Times New Roman"/>
          <w:sz w:val="26"/>
          <w:szCs w:val="26"/>
        </w:rPr>
        <w:t xml:space="preserve">Так, </w:t>
      </w:r>
      <w:r w:rsidR="00AD254E">
        <w:rPr>
          <w:rFonts w:ascii="Times New Roman" w:eastAsia="Times New Roman" w:hAnsi="Times New Roman" w:cs="Times New Roman"/>
          <w:sz w:val="26"/>
          <w:szCs w:val="26"/>
        </w:rPr>
        <w:t>коллеги достаточно полно, всё!</w:t>
      </w:r>
    </w:p>
    <w:p w14:paraId="2418756B" w14:textId="77777777" w:rsidR="00EE28A1" w:rsidRDefault="00C6021F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630F">
        <w:rPr>
          <w:rFonts w:ascii="Times New Roman" w:eastAsia="Times New Roman" w:hAnsi="Times New Roman" w:cs="Times New Roman"/>
          <w:b/>
          <w:sz w:val="26"/>
          <w:szCs w:val="26"/>
        </w:rPr>
        <w:t>Афанасьева Е.В.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6021F">
        <w:rPr>
          <w:rFonts w:ascii="Times New Roman" w:eastAsia="Times New Roman" w:hAnsi="Times New Roman" w:cs="Times New Roman"/>
          <w:sz w:val="26"/>
          <w:szCs w:val="26"/>
        </w:rPr>
        <w:t>продолжает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595D5120" w14:textId="77777777" w:rsidR="008B515A" w:rsidRPr="00A57409" w:rsidRDefault="00C6021F" w:rsidP="008B51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>По поводу метанола – метанол является умеренно вредным веществом, это соответствующий ГОСТ 22</w:t>
      </w:r>
      <w:r w:rsidR="006B72B5">
        <w:rPr>
          <w:rFonts w:ascii="Times New Roman" w:eastAsia="Times New Roman" w:hAnsi="Times New Roman" w:cs="Times New Roman"/>
          <w:sz w:val="26"/>
          <w:szCs w:val="26"/>
        </w:rPr>
        <w:t>2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>2</w:t>
      </w:r>
      <w:r w:rsidR="005F056D">
        <w:rPr>
          <w:rFonts w:ascii="Times New Roman" w:eastAsia="Times New Roman" w:hAnsi="Times New Roman" w:cs="Times New Roman"/>
          <w:sz w:val="26"/>
          <w:szCs w:val="26"/>
        </w:rPr>
        <w:t>-95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 пункт 4.3, каждый может посмотреть. Метанол по степени воздействия на организм человека относится к умеренно опасным веществам 3-й класс опасности.</w:t>
      </w:r>
    </w:p>
    <w:p w14:paraId="6BFE2EDC" w14:textId="77777777" w:rsidR="00EE28A1" w:rsidRDefault="0036441B" w:rsidP="0036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Ахметов Л.</w:t>
      </w:r>
      <w:r w:rsidR="008B515A" w:rsidRPr="0036441B">
        <w:rPr>
          <w:rFonts w:ascii="Times New Roman" w:eastAsia="Times New Roman" w:hAnsi="Times New Roman" w:cs="Times New Roman"/>
          <w:b/>
          <w:sz w:val="26"/>
          <w:szCs w:val="26"/>
        </w:rPr>
        <w:t>Р.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1589FE4" w14:textId="77777777" w:rsidR="008B515A" w:rsidRPr="00A57409" w:rsidRDefault="0036441B" w:rsidP="00364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Нам обозначили уже, что 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 xml:space="preserve">метанол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это 2-ой </w:t>
      </w:r>
      <w:r w:rsidR="008B515A" w:rsidRPr="00A57409">
        <w:rPr>
          <w:rFonts w:ascii="Times New Roman" w:eastAsia="Times New Roman" w:hAnsi="Times New Roman" w:cs="Times New Roman"/>
          <w:sz w:val="26"/>
          <w:szCs w:val="26"/>
        </w:rPr>
        <w:t>класс опасности.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FFAABF2" w14:textId="77777777" w:rsidR="00EE28A1" w:rsidRDefault="0036441B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Афанасьева Е.В.: </w:t>
      </w:r>
    </w:p>
    <w:p w14:paraId="1EA32CA5" w14:textId="77777777" w:rsidR="00772632" w:rsidRPr="0036441B" w:rsidRDefault="0036441B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41B">
        <w:rPr>
          <w:rFonts w:ascii="Times New Roman" w:eastAsia="Times New Roman" w:hAnsi="Times New Roman" w:cs="Times New Roman"/>
          <w:sz w:val="26"/>
          <w:szCs w:val="26"/>
        </w:rPr>
        <w:t>Это 3-тий класс опасности!</w:t>
      </w:r>
    </w:p>
    <w:p w14:paraId="74F48596" w14:textId="77777777" w:rsidR="00EE28A1" w:rsidRDefault="0036441B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6441B">
        <w:rPr>
          <w:rFonts w:ascii="Times New Roman" w:eastAsia="Times New Roman" w:hAnsi="Times New Roman" w:cs="Times New Roman"/>
          <w:b/>
          <w:sz w:val="26"/>
          <w:szCs w:val="26"/>
        </w:rPr>
        <w:t>Ахметов Л.Р.: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63B5CEEA" w14:textId="77777777" w:rsidR="0036441B" w:rsidRDefault="0036441B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441B">
        <w:rPr>
          <w:rFonts w:ascii="Times New Roman" w:eastAsia="Times New Roman" w:hAnsi="Times New Roman" w:cs="Times New Roman"/>
          <w:sz w:val="26"/>
          <w:szCs w:val="26"/>
        </w:rPr>
        <w:t>Коллеги!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Официальная информация, пожалуйста, посмотрите. Так, последний вопрос. У нас еще 1-2 минуты. Девушка, руку тянет. Или кто?</w:t>
      </w:r>
    </w:p>
    <w:p w14:paraId="50CFD7ED" w14:textId="77777777" w:rsidR="00EE28A1" w:rsidRDefault="00EE28A1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09B6EAC" w14:textId="77777777" w:rsidR="008B24AE" w:rsidRPr="008B24AE" w:rsidRDefault="008B24AE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B24AE">
        <w:rPr>
          <w:rFonts w:ascii="Times New Roman" w:eastAsia="Times New Roman" w:hAnsi="Times New Roman" w:cs="Times New Roman"/>
          <w:b/>
          <w:sz w:val="26"/>
          <w:szCs w:val="26"/>
        </w:rPr>
        <w:t>Зал покидают значительное количество участников общественных слушаний.</w:t>
      </w:r>
    </w:p>
    <w:p w14:paraId="75F19293" w14:textId="77777777" w:rsidR="00EE28A1" w:rsidRDefault="00EE28A1" w:rsidP="000E1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F91064A" w14:textId="77777777" w:rsidR="00F54A8B" w:rsidRDefault="000E193A" w:rsidP="000E1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 задает </w:t>
      </w:r>
      <w:r w:rsidR="0036441B">
        <w:rPr>
          <w:rFonts w:ascii="Times New Roman" w:eastAsia="Times New Roman" w:hAnsi="Times New Roman" w:cs="Times New Roman"/>
          <w:b/>
          <w:sz w:val="26"/>
          <w:szCs w:val="26"/>
        </w:rPr>
        <w:t>Мистахов Р.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А.: </w:t>
      </w:r>
    </w:p>
    <w:p w14:paraId="09AB2C83" w14:textId="77777777" w:rsidR="000E193A" w:rsidRPr="008E2BAE" w:rsidRDefault="000E193A" w:rsidP="000E1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193A">
        <w:rPr>
          <w:rFonts w:ascii="Times New Roman" w:eastAsia="Times New Roman" w:hAnsi="Times New Roman" w:cs="Times New Roman"/>
          <w:sz w:val="26"/>
          <w:szCs w:val="26"/>
        </w:rPr>
        <w:t>Проработал на «Нижнекамскнефтехиме» 35 лет.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 сих пор живой.  Все слушаем сегодня, и руководителей, и специалистов. Душа радуется. Все борются за экологию, за здоровый образ жизни. Я живу в пос. Строителей, внутри окружении заводов. Что будет с этими заводами, если они попали в СЗЗ? Кто будет отвечать, я не знаю. Мне понравилось выступление Филиппова В.Н. Почему они не обсуждают этот вопрос на заседаниях? </w:t>
      </w:r>
    </w:p>
    <w:p w14:paraId="06D75916" w14:textId="77777777" w:rsidR="00F54A8B" w:rsidRDefault="008E2BAE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E19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Ахметов Л.Р.</w:t>
      </w:r>
      <w:r w:rsidR="000E193A" w:rsidRPr="000E19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="000E19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0E815D03" w14:textId="77777777" w:rsidR="00B103CD" w:rsidRDefault="000E193A" w:rsidP="00452C7C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0E193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Коллеги, все. Времени уже нет. Считаю, что проблематика выявлена. </w:t>
      </w:r>
    </w:p>
    <w:p w14:paraId="13DA0287" w14:textId="77777777" w:rsidR="00F54A8B" w:rsidRDefault="000E193A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E19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Ахметов Л.Р.: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2D9F9EA1" w14:textId="77777777" w:rsidR="000E193A" w:rsidRDefault="000E193A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0E193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Коллеги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, мы договорились не выходить за пределы Регламента. Очень много вопросов. Время 19.00ч. Нам надо завершать. </w:t>
      </w:r>
    </w:p>
    <w:p w14:paraId="5F95590F" w14:textId="0943A074" w:rsidR="000E193A" w:rsidRDefault="00F147B6" w:rsidP="000E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93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Несмотря</w:t>
      </w:r>
      <w:r w:rsidR="000E193A" w:rsidRPr="000E193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на то, что у проекта </w:t>
      </w:r>
      <w:r w:rsidR="000E193A" w:rsidRPr="000E193A">
        <w:rPr>
          <w:rFonts w:ascii="Times New Roman" w:hAnsi="Times New Roman" w:cs="Times New Roman"/>
          <w:sz w:val="26"/>
          <w:szCs w:val="26"/>
        </w:rPr>
        <w:t>«</w:t>
      </w:r>
      <w:r w:rsidRPr="000E193A">
        <w:rPr>
          <w:rFonts w:ascii="Times New Roman" w:hAnsi="Times New Roman" w:cs="Times New Roman"/>
          <w:sz w:val="26"/>
          <w:szCs w:val="26"/>
        </w:rPr>
        <w:t>Строительство производства</w:t>
      </w:r>
      <w:r w:rsidR="000E193A" w:rsidRPr="000E193A">
        <w:rPr>
          <w:rFonts w:ascii="Times New Roman" w:hAnsi="Times New Roman" w:cs="Times New Roman"/>
          <w:sz w:val="26"/>
          <w:szCs w:val="26"/>
        </w:rPr>
        <w:t xml:space="preserve"> метанола мощностью 500 тыс. т/г» ПАО «Нижнекамскнефтехим»</w:t>
      </w:r>
      <w:r w:rsidR="000E193A">
        <w:rPr>
          <w:rFonts w:ascii="Times New Roman" w:hAnsi="Times New Roman" w:cs="Times New Roman"/>
          <w:sz w:val="26"/>
          <w:szCs w:val="26"/>
        </w:rPr>
        <w:t xml:space="preserve"> есть безусловны плюсы (создание рабочих мест, дополнительные налоги)</w:t>
      </w:r>
      <w:r w:rsidR="00A42E59">
        <w:rPr>
          <w:rFonts w:ascii="Times New Roman" w:hAnsi="Times New Roman" w:cs="Times New Roman"/>
          <w:sz w:val="26"/>
          <w:szCs w:val="26"/>
        </w:rPr>
        <w:t>. Сегодня мы рассматриваем не проект строительства завода, а оценку его воздействия на окружающую среду. Я</w:t>
      </w:r>
      <w:r w:rsidR="000E193A">
        <w:rPr>
          <w:rFonts w:ascii="Times New Roman" w:hAnsi="Times New Roman" w:cs="Times New Roman"/>
          <w:sz w:val="26"/>
          <w:szCs w:val="26"/>
        </w:rPr>
        <w:t xml:space="preserve"> себе здесь отмечал, в первую очередь, на многие вопросы, которые, в первую очередь связаны с экологической безопасностью, мы на сегодняшний день ответов не нашли. Я себе отметил:</w:t>
      </w:r>
    </w:p>
    <w:p w14:paraId="7F8674BB" w14:textId="77777777" w:rsidR="000E193A" w:rsidRDefault="000E193A" w:rsidP="000E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2360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аково влияние новых выбросов на здоровье человека</w:t>
      </w:r>
      <w:r w:rsidR="00B02360">
        <w:rPr>
          <w:rFonts w:ascii="Times New Roman" w:hAnsi="Times New Roman" w:cs="Times New Roman"/>
          <w:sz w:val="26"/>
          <w:szCs w:val="26"/>
        </w:rPr>
        <w:t>?</w:t>
      </w:r>
    </w:p>
    <w:p w14:paraId="6439136E" w14:textId="37B7DBF9" w:rsidR="00B02360" w:rsidRDefault="000E193A" w:rsidP="000E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02360">
        <w:rPr>
          <w:rFonts w:ascii="Times New Roman" w:hAnsi="Times New Roman" w:cs="Times New Roman"/>
          <w:sz w:val="26"/>
          <w:szCs w:val="26"/>
        </w:rPr>
        <w:t>Какой негативный вклад нового производства в общий фоновый вклад от всех предприятий Нижнекамского промышленного узла (</w:t>
      </w:r>
      <w:r w:rsidR="008D7BC2">
        <w:rPr>
          <w:rFonts w:ascii="Times New Roman" w:hAnsi="Times New Roman" w:cs="Times New Roman"/>
          <w:b/>
          <w:sz w:val="26"/>
          <w:szCs w:val="26"/>
        </w:rPr>
        <w:t>Ответ</w:t>
      </w:r>
      <w:r w:rsidR="008D7BC2" w:rsidRPr="00B023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02360" w:rsidRPr="00B02360">
        <w:rPr>
          <w:rFonts w:ascii="Times New Roman" w:hAnsi="Times New Roman" w:cs="Times New Roman"/>
          <w:b/>
          <w:sz w:val="26"/>
          <w:szCs w:val="26"/>
        </w:rPr>
        <w:t>из зала:</w:t>
      </w:r>
      <w:r w:rsidR="00B02360">
        <w:rPr>
          <w:rFonts w:ascii="Times New Roman" w:hAnsi="Times New Roman" w:cs="Times New Roman"/>
          <w:sz w:val="26"/>
          <w:szCs w:val="26"/>
        </w:rPr>
        <w:t xml:space="preserve"> </w:t>
      </w:r>
      <w:r w:rsidR="00B3404C">
        <w:rPr>
          <w:rFonts w:ascii="Times New Roman" w:hAnsi="Times New Roman" w:cs="Times New Roman"/>
          <w:sz w:val="26"/>
          <w:szCs w:val="26"/>
        </w:rPr>
        <w:t>Было в</w:t>
      </w:r>
      <w:r w:rsidR="00B02360">
        <w:rPr>
          <w:rFonts w:ascii="Times New Roman" w:hAnsi="Times New Roman" w:cs="Times New Roman"/>
          <w:sz w:val="26"/>
          <w:szCs w:val="26"/>
        </w:rPr>
        <w:t xml:space="preserve"> презентации)?</w:t>
      </w:r>
    </w:p>
    <w:p w14:paraId="7CAB5992" w14:textId="1B3A2BC5" w:rsidR="000E193A" w:rsidRPr="000E193A" w:rsidRDefault="00B02360" w:rsidP="000E1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E19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Включен ли проект строительства в какие-либо стратегические документы (</w:t>
      </w:r>
      <w:r w:rsidR="008D7BC2">
        <w:rPr>
          <w:rFonts w:ascii="Times New Roman" w:hAnsi="Times New Roman" w:cs="Times New Roman"/>
          <w:b/>
          <w:sz w:val="26"/>
          <w:szCs w:val="26"/>
        </w:rPr>
        <w:t>Ответ</w:t>
      </w:r>
      <w:r w:rsidR="008D7BC2" w:rsidRPr="00B023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02360">
        <w:rPr>
          <w:rFonts w:ascii="Times New Roman" w:hAnsi="Times New Roman" w:cs="Times New Roman"/>
          <w:b/>
          <w:sz w:val="26"/>
          <w:szCs w:val="26"/>
        </w:rPr>
        <w:t>из зала: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47B6">
        <w:rPr>
          <w:rFonts w:ascii="Times New Roman" w:hAnsi="Times New Roman" w:cs="Times New Roman"/>
          <w:sz w:val="26"/>
          <w:szCs w:val="26"/>
        </w:rPr>
        <w:t>Было в</w:t>
      </w:r>
      <w:r>
        <w:rPr>
          <w:rFonts w:ascii="Times New Roman" w:hAnsi="Times New Roman" w:cs="Times New Roman"/>
          <w:sz w:val="26"/>
          <w:szCs w:val="26"/>
        </w:rPr>
        <w:t xml:space="preserve"> презентации)?</w:t>
      </w:r>
    </w:p>
    <w:p w14:paraId="5498247C" w14:textId="77777777" w:rsidR="000E193A" w:rsidRDefault="00B02360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- Почему? И другие вопросы. Я сейчас не готов все смотреть. Коллеги!</w:t>
      </w:r>
    </w:p>
    <w:p w14:paraId="387AA135" w14:textId="26D7D63F" w:rsidR="00F54A8B" w:rsidRDefault="008D7BC2" w:rsidP="00F65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 </w:t>
      </w:r>
      <w:r w:rsidR="00B02360" w:rsidRPr="00B02360">
        <w:rPr>
          <w:rFonts w:ascii="Times New Roman" w:hAnsi="Times New Roman" w:cs="Times New Roman"/>
          <w:b/>
          <w:sz w:val="26"/>
          <w:szCs w:val="26"/>
        </w:rPr>
        <w:t>из зала:</w:t>
      </w:r>
      <w:r w:rsidR="00B02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3874EB0" w14:textId="77777777" w:rsidR="00B02360" w:rsidRPr="000E193A" w:rsidRDefault="00B02360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Ленар Раилевич! Эти вопросы отражены в презентации!</w:t>
      </w:r>
    </w:p>
    <w:p w14:paraId="75624618" w14:textId="77777777" w:rsidR="00F54A8B" w:rsidRDefault="00B02360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bookmarkStart w:id="0" w:name="_GoBack"/>
      <w:bookmarkEnd w:id="0"/>
      <w:r w:rsidRPr="000E19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Ахметов Л.Р.: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5627F5E9" w14:textId="1C1865A9" w:rsidR="00B02360" w:rsidRPr="00B02360" w:rsidRDefault="00B02360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Мы </w:t>
      </w:r>
      <w:r w:rsidR="00F147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считаем, </w:t>
      </w:r>
      <w:r w:rsidR="00F147B6" w:rsidRPr="00B023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что</w:t>
      </w:r>
      <w:r w:rsidRPr="00B023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общественные слушания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состоялись. Мнение жителей было учтено. Много было </w:t>
      </w:r>
      <w:r w:rsidR="00AD254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вопросов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, замечаний, предложений. Общественные слушания прошли с соблюдением всех </w:t>
      </w:r>
      <w:r w:rsidRPr="002031B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необходимых норм и требований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r w:rsidRPr="00B0236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14:paraId="5611DAC3" w14:textId="515AC99A" w:rsidR="00B02360" w:rsidRDefault="00B02360" w:rsidP="00F659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то же время, принимая во внимание обозначенные вопросы и предложения, докладчики говорили об этом, давайте будем двигаться в порядке поступивших предложений</w:t>
      </w:r>
      <w:r w:rsidR="00855C79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55C79">
        <w:rPr>
          <w:rFonts w:ascii="Times New Roman" w:eastAsia="Times New Roman" w:hAnsi="Times New Roman" w:cs="Times New Roman"/>
          <w:sz w:val="26"/>
          <w:szCs w:val="26"/>
        </w:rPr>
        <w:t>Я констатирую</w:t>
      </w:r>
      <w:r>
        <w:rPr>
          <w:rFonts w:ascii="Times New Roman" w:eastAsia="Times New Roman" w:hAnsi="Times New Roman" w:cs="Times New Roman"/>
          <w:sz w:val="26"/>
          <w:szCs w:val="26"/>
        </w:rPr>
        <w:t>, что материалы представлен</w:t>
      </w:r>
      <w:r w:rsidR="00A901AB"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заказчиком – ПАО «Нижнекамскнефтехим»</w:t>
      </w:r>
      <w:r w:rsidR="00855C79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</w:t>
      </w:r>
      <w:r w:rsidR="008327BC">
        <w:rPr>
          <w:rFonts w:ascii="Times New Roman" w:eastAsia="Times New Roman" w:hAnsi="Times New Roman" w:cs="Times New Roman"/>
          <w:sz w:val="26"/>
          <w:szCs w:val="26"/>
        </w:rPr>
        <w:t>Положением</w:t>
      </w:r>
      <w:r w:rsidR="008327BC" w:rsidRPr="008327BC">
        <w:rPr>
          <w:rFonts w:ascii="Times New Roman" w:eastAsia="Times New Roman" w:hAnsi="Times New Roman" w:cs="Times New Roman"/>
          <w:sz w:val="26"/>
          <w:szCs w:val="26"/>
        </w:rPr>
        <w:t xml:space="preserve"> об оценке воздействия намечаемой хозяйственной или иной деятельности на окружающую среду в РФ (Приказ Госкомэкологии от 16.05.2000г. №372)</w:t>
      </w:r>
      <w:r w:rsidR="008327BC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A901AB">
        <w:rPr>
          <w:rFonts w:ascii="Times New Roman" w:eastAsia="Times New Roman" w:hAnsi="Times New Roman" w:cs="Times New Roman"/>
          <w:sz w:val="26"/>
          <w:szCs w:val="26"/>
        </w:rPr>
        <w:t>Постановлением</w:t>
      </w:r>
      <w:r w:rsidR="008327BC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РФ от 16.02.2008 №87 «О составе разделов проектной документации и требованиях к их содержанию»</w:t>
      </w:r>
      <w:r w:rsidR="00A901AB">
        <w:rPr>
          <w:rFonts w:ascii="Times New Roman" w:eastAsia="Times New Roman" w:hAnsi="Times New Roman" w:cs="Times New Roman"/>
          <w:sz w:val="26"/>
          <w:szCs w:val="26"/>
        </w:rPr>
        <w:t xml:space="preserve"> и рассмотрены. </w:t>
      </w:r>
    </w:p>
    <w:p w14:paraId="060252FE" w14:textId="072A2F04" w:rsidR="00B02360" w:rsidRDefault="00954BE2" w:rsidP="00B0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31BC">
        <w:rPr>
          <w:rFonts w:ascii="Times New Roman" w:eastAsia="Times New Roman" w:hAnsi="Times New Roman" w:cs="Times New Roman"/>
          <w:sz w:val="26"/>
          <w:szCs w:val="26"/>
        </w:rPr>
        <w:t>Проектная документация «Строительство производства метанола мощностью 500 тыс. т/</w:t>
      </w:r>
      <w:r w:rsidR="00F147B6" w:rsidRPr="002031BC">
        <w:rPr>
          <w:rFonts w:ascii="Times New Roman" w:eastAsia="Times New Roman" w:hAnsi="Times New Roman" w:cs="Times New Roman"/>
          <w:sz w:val="26"/>
          <w:szCs w:val="26"/>
        </w:rPr>
        <w:t>г» «</w:t>
      </w:r>
      <w:r w:rsidRPr="002031BC">
        <w:rPr>
          <w:rFonts w:ascii="Times New Roman" w:eastAsia="Times New Roman" w:hAnsi="Times New Roman" w:cs="Times New Roman"/>
          <w:sz w:val="26"/>
          <w:szCs w:val="26"/>
        </w:rPr>
        <w:t xml:space="preserve">Нижнекамскнефтехим», </w:t>
      </w:r>
      <w:r w:rsidRPr="002031BC">
        <w:rPr>
          <w:rFonts w:ascii="Times New Roman" w:hAnsi="Times New Roman" w:cs="Times New Roman"/>
          <w:sz w:val="26"/>
          <w:szCs w:val="26"/>
        </w:rPr>
        <w:t>включая материалы оценки воздействия на окружающую среду,</w:t>
      </w:r>
      <w:r w:rsidRPr="002031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D254E">
        <w:rPr>
          <w:rFonts w:ascii="Times New Roman" w:hAnsi="Times New Roman" w:cs="Times New Roman"/>
          <w:sz w:val="26"/>
          <w:szCs w:val="26"/>
        </w:rPr>
        <w:t>исходя из представленных</w:t>
      </w:r>
      <w:r w:rsidR="00B02360" w:rsidRPr="002031BC">
        <w:rPr>
          <w:rFonts w:ascii="Times New Roman" w:hAnsi="Times New Roman" w:cs="Times New Roman"/>
          <w:sz w:val="26"/>
          <w:szCs w:val="26"/>
        </w:rPr>
        <w:t xml:space="preserve"> </w:t>
      </w:r>
      <w:r w:rsidR="00855C79">
        <w:rPr>
          <w:rFonts w:ascii="Times New Roman" w:hAnsi="Times New Roman" w:cs="Times New Roman"/>
          <w:sz w:val="26"/>
          <w:szCs w:val="26"/>
        </w:rPr>
        <w:t xml:space="preserve">вопросов, замечаний, </w:t>
      </w:r>
      <w:r w:rsidR="00B02360" w:rsidRPr="002031BC">
        <w:rPr>
          <w:rFonts w:ascii="Times New Roman" w:hAnsi="Times New Roman" w:cs="Times New Roman"/>
          <w:sz w:val="26"/>
          <w:szCs w:val="26"/>
        </w:rPr>
        <w:t>предложени</w:t>
      </w:r>
      <w:r w:rsidR="00855C79">
        <w:rPr>
          <w:rFonts w:ascii="Times New Roman" w:hAnsi="Times New Roman" w:cs="Times New Roman"/>
          <w:sz w:val="26"/>
          <w:szCs w:val="26"/>
        </w:rPr>
        <w:t>й</w:t>
      </w:r>
      <w:r w:rsidR="00B02360" w:rsidRPr="002031BC">
        <w:rPr>
          <w:rFonts w:ascii="Times New Roman" w:hAnsi="Times New Roman" w:cs="Times New Roman"/>
          <w:sz w:val="26"/>
          <w:szCs w:val="26"/>
        </w:rPr>
        <w:t xml:space="preserve"> не поддерживается жителями г.Нижнекамска и Нижнекамского района.</w:t>
      </w:r>
    </w:p>
    <w:p w14:paraId="24ABF09C" w14:textId="77777777" w:rsidR="00F54A8B" w:rsidRDefault="005328C4" w:rsidP="00B0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E19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Ахметов Л.Р.: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</w:p>
    <w:p w14:paraId="733A59B9" w14:textId="700D6878" w:rsidR="005328C4" w:rsidRDefault="005328C4" w:rsidP="00B0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мнением населения, на общественных слушаниях рекомендовать </w:t>
      </w:r>
      <w:r w:rsidRPr="00B02360">
        <w:rPr>
          <w:rFonts w:ascii="Times New Roman" w:hAnsi="Times New Roman" w:cs="Times New Roman"/>
          <w:sz w:val="26"/>
          <w:szCs w:val="26"/>
        </w:rPr>
        <w:t>ПАО «Нижнекамскнефтехим»</w:t>
      </w:r>
      <w:r>
        <w:rPr>
          <w:rFonts w:ascii="Times New Roman" w:hAnsi="Times New Roman" w:cs="Times New Roman"/>
          <w:sz w:val="26"/>
          <w:szCs w:val="26"/>
        </w:rPr>
        <w:t xml:space="preserve"> провести повторные общественные слушания с учетом обозначенных в ходе общественных </w:t>
      </w:r>
      <w:r w:rsidR="003316F9">
        <w:rPr>
          <w:rFonts w:ascii="Times New Roman" w:hAnsi="Times New Roman" w:cs="Times New Roman"/>
          <w:sz w:val="26"/>
          <w:szCs w:val="26"/>
        </w:rPr>
        <w:t>слушаний замечаний</w:t>
      </w:r>
      <w:r>
        <w:rPr>
          <w:rFonts w:ascii="Times New Roman" w:hAnsi="Times New Roman" w:cs="Times New Roman"/>
          <w:sz w:val="26"/>
          <w:szCs w:val="26"/>
        </w:rPr>
        <w:t xml:space="preserve"> и предложений.</w:t>
      </w:r>
    </w:p>
    <w:p w14:paraId="2091123C" w14:textId="77777777" w:rsidR="00B02360" w:rsidRDefault="005328C4" w:rsidP="00B02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430A5" w:rsidRPr="000E193A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Ахметов Л.Р.:</w:t>
      </w:r>
    </w:p>
    <w:p w14:paraId="78753D5E" w14:textId="77777777" w:rsidR="00B02360" w:rsidRPr="00B02360" w:rsidRDefault="005328C4" w:rsidP="00B02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коллеги! Будут дополнения и замечания?</w:t>
      </w:r>
    </w:p>
    <w:p w14:paraId="44C03A7B" w14:textId="77777777" w:rsidR="00B02360" w:rsidRDefault="005328C4" w:rsidP="00B02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Кто за предложенный проект?</w:t>
      </w:r>
    </w:p>
    <w:p w14:paraId="1D9059ED" w14:textId="193BB7A7" w:rsidR="00F54A8B" w:rsidRDefault="00AF40EE" w:rsidP="00B02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 </w:t>
      </w:r>
      <w:r w:rsidR="005328C4" w:rsidRPr="005328C4">
        <w:rPr>
          <w:rFonts w:ascii="Times New Roman" w:eastAsia="Times New Roman" w:hAnsi="Times New Roman" w:cs="Times New Roman"/>
          <w:b/>
          <w:sz w:val="26"/>
          <w:szCs w:val="26"/>
        </w:rPr>
        <w:t>из зала:</w:t>
      </w:r>
      <w:r w:rsidR="005328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5D69963" w14:textId="77777777" w:rsidR="005328C4" w:rsidRDefault="005328C4" w:rsidP="00B02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Скажите, за что «за»?</w:t>
      </w:r>
    </w:p>
    <w:p w14:paraId="54C73EF5" w14:textId="77777777" w:rsidR="00F54A8B" w:rsidRDefault="005328C4" w:rsidP="00B02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28C4">
        <w:rPr>
          <w:rFonts w:ascii="Times New Roman" w:eastAsia="Times New Roman" w:hAnsi="Times New Roman" w:cs="Times New Roman"/>
          <w:b/>
          <w:sz w:val="26"/>
          <w:szCs w:val="26"/>
        </w:rPr>
        <w:t>Ахметов Л.Р.: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AC72E98" w14:textId="77777777" w:rsidR="005328C4" w:rsidRPr="00B02360" w:rsidRDefault="005328C4" w:rsidP="00B02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Коллеги! </w:t>
      </w:r>
      <w:r>
        <w:rPr>
          <w:rFonts w:ascii="Times New Roman" w:hAnsi="Times New Roman" w:cs="Times New Roman"/>
          <w:sz w:val="26"/>
          <w:szCs w:val="26"/>
        </w:rPr>
        <w:t xml:space="preserve">Будут дополнения и замечания? </w:t>
      </w:r>
    </w:p>
    <w:p w14:paraId="46536525" w14:textId="77777777" w:rsidR="00EE28A1" w:rsidRDefault="00EE28A1" w:rsidP="00532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85C13E3" w14:textId="77777777" w:rsidR="005328C4" w:rsidRDefault="005328C4" w:rsidP="005328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Кто за предложенный проект того, что я озвучил:</w:t>
      </w:r>
    </w:p>
    <w:p w14:paraId="4F739DF7" w14:textId="7E98F491" w:rsidR="00C10DB6" w:rsidRDefault="00C10DB6" w:rsidP="00C10DB6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DB6">
        <w:rPr>
          <w:rFonts w:ascii="Times New Roman" w:eastAsia="Times New Roman" w:hAnsi="Times New Roman" w:cs="Times New Roman"/>
          <w:sz w:val="26"/>
          <w:szCs w:val="26"/>
        </w:rPr>
        <w:t xml:space="preserve">Общественные слушания проектной документации, включая материалы оценки воздействия на окружающую среду, по объекту государственной экологической экспертизы «Строительство производства метанола мощностью 500 тысяч тонн в год» ПАО «Нижнекамскнефтехим» признать состоявшимися. </w:t>
      </w:r>
      <w:r w:rsidR="00AF40EE" w:rsidRPr="00C10DB6">
        <w:rPr>
          <w:rFonts w:ascii="Times New Roman" w:eastAsia="Times New Roman" w:hAnsi="Times New Roman" w:cs="Times New Roman"/>
          <w:sz w:val="26"/>
          <w:szCs w:val="26"/>
        </w:rPr>
        <w:t>Проект</w:t>
      </w:r>
      <w:r w:rsidR="00AF40EE">
        <w:rPr>
          <w:rFonts w:ascii="Times New Roman" w:eastAsia="Times New Roman" w:hAnsi="Times New Roman" w:cs="Times New Roman"/>
          <w:sz w:val="26"/>
          <w:szCs w:val="26"/>
        </w:rPr>
        <w:t>ная документация, включая материалы о</w:t>
      </w:r>
      <w:r w:rsidR="00AF40EE" w:rsidRPr="00C10DB6">
        <w:rPr>
          <w:rFonts w:ascii="Times New Roman" w:eastAsia="Times New Roman" w:hAnsi="Times New Roman" w:cs="Times New Roman"/>
          <w:sz w:val="26"/>
          <w:szCs w:val="26"/>
        </w:rPr>
        <w:t>ценк</w:t>
      </w:r>
      <w:r w:rsidR="00AF40E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AF40EE" w:rsidRPr="00C10DB6">
        <w:rPr>
          <w:rFonts w:ascii="Times New Roman" w:eastAsia="Times New Roman" w:hAnsi="Times New Roman" w:cs="Times New Roman"/>
          <w:sz w:val="26"/>
          <w:szCs w:val="26"/>
        </w:rPr>
        <w:t xml:space="preserve"> воздействия на окружающую среду </w:t>
      </w:r>
      <w:r w:rsidR="00EE28A1" w:rsidRPr="00C10DB6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C10DB6">
        <w:rPr>
          <w:rFonts w:ascii="Times New Roman" w:eastAsia="Times New Roman" w:hAnsi="Times New Roman" w:cs="Times New Roman"/>
          <w:sz w:val="26"/>
          <w:szCs w:val="26"/>
        </w:rPr>
        <w:t xml:space="preserve"> объекту государственной экологической экспертизы «Строительство производства метанола мощностью 500 тысяч тонн в год» ПАО «Нижнекамскнефтехим» доведен</w:t>
      </w:r>
      <w:r w:rsidR="00B56F1F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C10DB6">
        <w:rPr>
          <w:rFonts w:ascii="Times New Roman" w:eastAsia="Times New Roman" w:hAnsi="Times New Roman" w:cs="Times New Roman"/>
          <w:sz w:val="26"/>
          <w:szCs w:val="26"/>
        </w:rPr>
        <w:t xml:space="preserve"> до сведения населения;</w:t>
      </w:r>
    </w:p>
    <w:p w14:paraId="217FF6E8" w14:textId="77777777" w:rsidR="00C10DB6" w:rsidRDefault="00C10DB6" w:rsidP="00C10DB6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DB6">
        <w:rPr>
          <w:rFonts w:ascii="Times New Roman" w:eastAsia="Times New Roman" w:hAnsi="Times New Roman" w:cs="Times New Roman"/>
          <w:sz w:val="26"/>
          <w:szCs w:val="26"/>
        </w:rPr>
        <w:t>Проект «Строительство производства метанола мощностью 500 тысяч тонн в год» ПАО «Нижнекамскнефтехим» не поддерживается жителями города Нижнекамск. Мероприятия, представленные на рассмотрение в материалах, характеризующих уровень воздействия на окружающую среду намечаемой деятельности, оцениваются как не доработанные.</w:t>
      </w:r>
    </w:p>
    <w:p w14:paraId="452FE485" w14:textId="5E0BBA33" w:rsidR="003316F9" w:rsidRPr="00C10DB6" w:rsidRDefault="003316F9" w:rsidP="003316F9">
      <w:pPr>
        <w:pStyle w:val="aa"/>
        <w:numPr>
          <w:ilvl w:val="0"/>
          <w:numId w:val="12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0DB6">
        <w:rPr>
          <w:rFonts w:ascii="Times New Roman" w:eastAsia="Times New Roman" w:hAnsi="Times New Roman" w:cs="Times New Roman"/>
          <w:sz w:val="26"/>
          <w:szCs w:val="26"/>
        </w:rPr>
        <w:t xml:space="preserve">В связи с отрицательным мнением населения на общественных слушаниях, рекомендовать ПАО «Нижнекамскнефтехим» провести </w:t>
      </w:r>
      <w:r w:rsidR="002031BC" w:rsidRPr="00C10DB6">
        <w:rPr>
          <w:rFonts w:ascii="Times New Roman" w:eastAsia="Times New Roman" w:hAnsi="Times New Roman" w:cs="Times New Roman"/>
          <w:sz w:val="26"/>
          <w:szCs w:val="26"/>
        </w:rPr>
        <w:t xml:space="preserve">повторно </w:t>
      </w:r>
      <w:r w:rsidR="002031BC">
        <w:rPr>
          <w:rFonts w:ascii="Times New Roman" w:eastAsia="Times New Roman" w:hAnsi="Times New Roman" w:cs="Times New Roman"/>
          <w:sz w:val="26"/>
          <w:szCs w:val="26"/>
        </w:rPr>
        <w:t>общественные</w:t>
      </w:r>
      <w:r w:rsidRPr="00C10DB6">
        <w:rPr>
          <w:rFonts w:ascii="Times New Roman" w:eastAsia="Times New Roman" w:hAnsi="Times New Roman" w:cs="Times New Roman"/>
          <w:sz w:val="26"/>
          <w:szCs w:val="26"/>
        </w:rPr>
        <w:t xml:space="preserve"> слушания проектной документации, включая материалы оценки воздействия на окружающую среду, по объекту государственной </w:t>
      </w:r>
      <w:r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C10DB6">
        <w:rPr>
          <w:rFonts w:ascii="Times New Roman" w:eastAsia="Times New Roman" w:hAnsi="Times New Roman" w:cs="Times New Roman"/>
          <w:sz w:val="26"/>
          <w:szCs w:val="26"/>
        </w:rPr>
        <w:t xml:space="preserve">кологической экспертизы «Строительство производства метанола </w:t>
      </w:r>
      <w:r w:rsidR="002031BC" w:rsidRPr="00C10DB6">
        <w:rPr>
          <w:rFonts w:ascii="Times New Roman" w:eastAsia="Times New Roman" w:hAnsi="Times New Roman" w:cs="Times New Roman"/>
          <w:sz w:val="26"/>
          <w:szCs w:val="26"/>
        </w:rPr>
        <w:t>мощностью</w:t>
      </w:r>
      <w:r w:rsidR="002031BC">
        <w:rPr>
          <w:rFonts w:ascii="Times New Roman" w:eastAsia="Times New Roman" w:hAnsi="Times New Roman" w:cs="Times New Roman"/>
          <w:sz w:val="26"/>
          <w:szCs w:val="26"/>
        </w:rPr>
        <w:t xml:space="preserve"> 500</w:t>
      </w:r>
      <w:r w:rsidRPr="00C10DB6">
        <w:rPr>
          <w:rFonts w:ascii="Times New Roman" w:eastAsia="Times New Roman" w:hAnsi="Times New Roman" w:cs="Times New Roman"/>
          <w:sz w:val="26"/>
          <w:szCs w:val="26"/>
        </w:rPr>
        <w:t xml:space="preserve"> тысяч тонн в год» ПАО </w:t>
      </w:r>
      <w:r w:rsidRPr="00C10DB6">
        <w:rPr>
          <w:rFonts w:ascii="Times New Roman" w:eastAsia="Times New Roman" w:hAnsi="Times New Roman" w:cs="Times New Roman"/>
          <w:sz w:val="26"/>
          <w:szCs w:val="26"/>
        </w:rPr>
        <w:lastRenderedPageBreak/>
        <w:t>«Нижнекамскнефтехим», с учетом озвученных в ходе общественных слушаний вопросов, замечаний, пр</w:t>
      </w:r>
      <w:r>
        <w:rPr>
          <w:rFonts w:ascii="Times New Roman" w:eastAsia="Times New Roman" w:hAnsi="Times New Roman" w:cs="Times New Roman"/>
          <w:sz w:val="26"/>
          <w:szCs w:val="26"/>
        </w:rPr>
        <w:t>едложений,</w:t>
      </w:r>
      <w:r w:rsidRPr="00C10D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которые были озвучены.</w:t>
      </w:r>
    </w:p>
    <w:p w14:paraId="595E8BAC" w14:textId="77777777" w:rsidR="000D6D7D" w:rsidRPr="000D6D7D" w:rsidRDefault="000D6D7D" w:rsidP="000D6D7D">
      <w:pPr>
        <w:pStyle w:val="aa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2118A8" w14:textId="77777777" w:rsidR="00F1342B" w:rsidRPr="00F1342B" w:rsidRDefault="00F1342B" w:rsidP="00F65982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42B">
        <w:rPr>
          <w:rFonts w:ascii="Times New Roman" w:eastAsia="Times New Roman" w:hAnsi="Times New Roman" w:cs="Times New Roman"/>
          <w:sz w:val="26"/>
          <w:szCs w:val="26"/>
        </w:rPr>
        <w:t>Кто «За»?</w:t>
      </w:r>
    </w:p>
    <w:p w14:paraId="5FBBB055" w14:textId="77777777" w:rsidR="00F1342B" w:rsidRPr="00F1342B" w:rsidRDefault="00F1342B" w:rsidP="00F65982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42B">
        <w:rPr>
          <w:rFonts w:ascii="Times New Roman" w:eastAsia="Times New Roman" w:hAnsi="Times New Roman" w:cs="Times New Roman"/>
          <w:sz w:val="26"/>
          <w:szCs w:val="26"/>
        </w:rPr>
        <w:t>Кто «Против»?</w:t>
      </w:r>
    </w:p>
    <w:p w14:paraId="3E689BC6" w14:textId="77777777" w:rsidR="00F1342B" w:rsidRPr="00F1342B" w:rsidRDefault="00F1342B" w:rsidP="00F65982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42B">
        <w:rPr>
          <w:rFonts w:ascii="Times New Roman" w:eastAsia="Times New Roman" w:hAnsi="Times New Roman" w:cs="Times New Roman"/>
          <w:sz w:val="26"/>
          <w:szCs w:val="26"/>
        </w:rPr>
        <w:t>Кто «Воздержался»?</w:t>
      </w:r>
    </w:p>
    <w:p w14:paraId="4E2CCE2D" w14:textId="5DD4F2DB" w:rsidR="00F11C31" w:rsidRDefault="00F1342B" w:rsidP="00F65982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42B">
        <w:rPr>
          <w:rFonts w:ascii="Times New Roman" w:eastAsia="Times New Roman" w:hAnsi="Times New Roman" w:cs="Times New Roman"/>
          <w:b/>
          <w:sz w:val="26"/>
          <w:szCs w:val="26"/>
        </w:rPr>
        <w:t>Булашов Р.А.:</w:t>
      </w:r>
      <w:r w:rsidRPr="00F1342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7EE669F" w14:textId="3E594D35" w:rsidR="00F1342B" w:rsidRPr="00F1342B" w:rsidRDefault="00F1342B" w:rsidP="00F65982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1342B">
        <w:rPr>
          <w:rFonts w:ascii="Times New Roman" w:eastAsia="Times New Roman" w:hAnsi="Times New Roman" w:cs="Times New Roman"/>
          <w:sz w:val="26"/>
          <w:szCs w:val="26"/>
        </w:rPr>
        <w:t>У нас замечания к порядку ведения. Протоколом так не предусмотрено.</w:t>
      </w:r>
    </w:p>
    <w:p w14:paraId="7FE3A62B" w14:textId="77777777" w:rsidR="00F1342B" w:rsidRPr="00F1342B" w:rsidRDefault="00F1342B" w:rsidP="00F65982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B6AB99A" w14:textId="10CC147B" w:rsidR="00F1342B" w:rsidRDefault="00F1342B" w:rsidP="00F1342B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 время подсчета голосов выкрики из зала: «Заводу нет! Заводу нет!»</w:t>
      </w:r>
      <w:r w:rsidR="008B24AE">
        <w:rPr>
          <w:rFonts w:ascii="Times New Roman" w:eastAsia="Times New Roman" w:hAnsi="Times New Roman" w:cs="Times New Roman"/>
          <w:sz w:val="26"/>
          <w:szCs w:val="26"/>
        </w:rPr>
        <w:t>. Шум в зале. Бурные внутренние обсуждения.</w:t>
      </w:r>
    </w:p>
    <w:p w14:paraId="285F3E0F" w14:textId="77777777" w:rsidR="00F1342B" w:rsidRDefault="00F1342B" w:rsidP="00F1342B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8DC9B9D" w14:textId="77777777" w:rsidR="00886B1D" w:rsidRPr="00B103CD" w:rsidRDefault="00886B1D" w:rsidP="00F1342B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>Проголосовало:</w:t>
      </w:r>
    </w:p>
    <w:p w14:paraId="724AD1E4" w14:textId="77777777" w:rsidR="00886B1D" w:rsidRPr="00B103CD" w:rsidRDefault="00F12E22" w:rsidP="00F65982">
      <w:pPr>
        <w:pStyle w:val="aa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«За» - 82</w:t>
      </w:r>
      <w:r w:rsidR="00886B1D" w:rsidRPr="00B103C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B62FB55" w14:textId="77777777" w:rsidR="00886B1D" w:rsidRPr="00B103CD" w:rsidRDefault="00886B1D" w:rsidP="00F65982">
      <w:pPr>
        <w:pStyle w:val="aa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«Против» - </w:t>
      </w:r>
      <w:r w:rsidR="00F12E22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F50CE1C" w14:textId="77777777" w:rsidR="00DF5488" w:rsidRDefault="00886B1D" w:rsidP="00F65982">
      <w:pPr>
        <w:pStyle w:val="aa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«Воздержались» - </w:t>
      </w:r>
      <w:r w:rsidR="00F12E22">
        <w:rPr>
          <w:rFonts w:ascii="Times New Roman" w:eastAsia="Times New Roman" w:hAnsi="Times New Roman" w:cs="Times New Roman"/>
          <w:sz w:val="26"/>
          <w:szCs w:val="26"/>
        </w:rPr>
        <w:t>2</w:t>
      </w:r>
      <w:r w:rsidR="00DF5488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39FFE708" w14:textId="77777777" w:rsidR="00F12E22" w:rsidRPr="00B103CD" w:rsidRDefault="00DF5488" w:rsidP="00F65982">
      <w:pPr>
        <w:pStyle w:val="aa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«Остальные не выразили свое решение».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94EF619" w14:textId="77777777" w:rsidR="00717500" w:rsidRPr="00B103CD" w:rsidRDefault="00717500" w:rsidP="00F659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43EEE7" w14:textId="77777777" w:rsidR="00E90402" w:rsidRPr="00B103CD" w:rsidRDefault="00886B1D" w:rsidP="00F659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Протокол слушаний </w:t>
      </w:r>
      <w:r w:rsidR="00B629D4">
        <w:rPr>
          <w:rFonts w:ascii="Times New Roman" w:eastAsia="Times New Roman" w:hAnsi="Times New Roman" w:cs="Times New Roman"/>
          <w:sz w:val="26"/>
          <w:szCs w:val="26"/>
        </w:rPr>
        <w:t xml:space="preserve">будет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подготовлен в течение 10 рабочих дней после проведения слушаний. Ознакомиться с протоколом можно по адресу: </w:t>
      </w:r>
      <w:r w:rsidR="00801B30">
        <w:rPr>
          <w:rFonts w:ascii="Times New Roman" w:eastAsia="Times New Roman" w:hAnsi="Times New Roman" w:cs="Times New Roman"/>
          <w:sz w:val="26"/>
          <w:szCs w:val="26"/>
        </w:rPr>
        <w:t>г. Нижнекамск</w:t>
      </w:r>
      <w:r w:rsidR="00B271F0">
        <w:rPr>
          <w:rFonts w:ascii="Times New Roman" w:eastAsia="Times New Roman" w:hAnsi="Times New Roman" w:cs="Times New Roman"/>
          <w:sz w:val="26"/>
          <w:szCs w:val="26"/>
        </w:rPr>
        <w:t>,</w:t>
      </w:r>
      <w:r w:rsidR="00801B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пр. Химиков</w:t>
      </w:r>
      <w:r w:rsidR="00801B3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 xml:space="preserve"> 47/35, ГАПОУ «Колледж нефтехимии и нефтепереработки им.</w:t>
      </w:r>
      <w:r w:rsidR="00DC26B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Н.В.</w:t>
      </w:r>
      <w:r w:rsidR="003C7A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03CD">
        <w:rPr>
          <w:rFonts w:ascii="Times New Roman" w:eastAsia="Times New Roman" w:hAnsi="Times New Roman" w:cs="Times New Roman"/>
          <w:sz w:val="26"/>
          <w:szCs w:val="26"/>
        </w:rPr>
        <w:t>Лемаева».</w:t>
      </w:r>
    </w:p>
    <w:p w14:paraId="2A30FB3F" w14:textId="77777777" w:rsidR="00717500" w:rsidRPr="00B103CD" w:rsidRDefault="00886B1D" w:rsidP="00F65982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B103CD">
        <w:rPr>
          <w:sz w:val="26"/>
          <w:szCs w:val="26"/>
        </w:rPr>
        <w:tab/>
        <w:t>Принятый протокол в качестве итогового документа общественных слушаний будет размещен на официальном сайте Нижнекамского муниципального района.</w:t>
      </w:r>
    </w:p>
    <w:p w14:paraId="342365DF" w14:textId="77777777" w:rsidR="006E616B" w:rsidRDefault="006E616B" w:rsidP="00F65982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2835"/>
        <w:gridCol w:w="2268"/>
      </w:tblGrid>
      <w:tr w:rsidR="001B5F3D" w:rsidRPr="00B82BD8" w14:paraId="7507DF62" w14:textId="77777777" w:rsidTr="004D4366">
        <w:tc>
          <w:tcPr>
            <w:tcW w:w="5070" w:type="dxa"/>
          </w:tcPr>
          <w:p w14:paraId="4D07E883" w14:textId="77777777" w:rsidR="001B5F3D" w:rsidRPr="00B82BD8" w:rsidRDefault="001B5F3D" w:rsidP="00863F7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82BD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Председательствующий на</w:t>
            </w:r>
          </w:p>
          <w:p w14:paraId="436FD4E3" w14:textId="77777777" w:rsidR="001B5F3D" w:rsidRPr="00B82BD8" w:rsidRDefault="001B5F3D" w:rsidP="00863F76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82BD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общественных слушаниях</w:t>
            </w:r>
            <w:r w:rsidR="00801B30" w:rsidRPr="00B82BD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,</w:t>
            </w:r>
          </w:p>
          <w:p w14:paraId="3446E680" w14:textId="77777777" w:rsidR="00CE78AC" w:rsidRPr="00B82BD8" w:rsidRDefault="00F12E22" w:rsidP="00863F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Заместитель руководителя Исполнительного комитета Нижнекамского муниципального района Республики Татарстан </w:t>
            </w:r>
          </w:p>
          <w:p w14:paraId="1F0594C5" w14:textId="77777777" w:rsidR="00954BE2" w:rsidRPr="00B82BD8" w:rsidRDefault="00954BE2" w:rsidP="00863F7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428FBFF" w14:textId="77777777" w:rsidR="001B5F3D" w:rsidRPr="00B82BD8" w:rsidRDefault="001B5F3D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358227B" w14:textId="77777777" w:rsidR="00F1342B" w:rsidRPr="00B82BD8" w:rsidRDefault="00F1342B" w:rsidP="00F1342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72F8F0C" w14:textId="77777777" w:rsidR="00F1342B" w:rsidRPr="00B82BD8" w:rsidRDefault="00F1342B" w:rsidP="00F1342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68F61FA" w14:textId="77777777" w:rsidR="00F1342B" w:rsidRPr="00B82BD8" w:rsidRDefault="00F1342B" w:rsidP="00F1342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5AE8A84" w14:textId="77777777" w:rsidR="00F1342B" w:rsidRPr="00B82BD8" w:rsidRDefault="00F1342B" w:rsidP="00F1342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1404A380" w14:textId="77777777" w:rsidR="00F1342B" w:rsidRPr="00B82BD8" w:rsidRDefault="00F1342B" w:rsidP="00F1342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11012C29" w14:textId="77777777" w:rsidR="00CE4AD2" w:rsidRPr="00B82BD8" w:rsidRDefault="00F1342B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82BD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Л.Р.</w:t>
            </w:r>
            <w:r w:rsidR="003C7A30" w:rsidRPr="00B82BD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B82BD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Ахметов</w:t>
            </w:r>
          </w:p>
        </w:tc>
      </w:tr>
      <w:tr w:rsidR="00F1342B" w:rsidRPr="00B82BD8" w14:paraId="6D16FE2A" w14:textId="77777777" w:rsidTr="004D4366">
        <w:tc>
          <w:tcPr>
            <w:tcW w:w="5070" w:type="dxa"/>
          </w:tcPr>
          <w:p w14:paraId="4A119F2C" w14:textId="77777777" w:rsidR="004D4366" w:rsidRDefault="004D4366" w:rsidP="00C94D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Представитель</w:t>
            </w:r>
            <w:r w:rsidR="00C94DEF" w:rsidRPr="00B82B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14:paraId="21143C78" w14:textId="77777777" w:rsidR="00C94DEF" w:rsidRPr="00B82BD8" w:rsidRDefault="00C94DEF" w:rsidP="00C94DE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2BD8">
              <w:rPr>
                <w:rFonts w:ascii="Times New Roman" w:eastAsia="Times New Roman" w:hAnsi="Times New Roman" w:cs="Times New Roman"/>
                <w:sz w:val="26"/>
                <w:szCs w:val="26"/>
              </w:rPr>
              <w:t>ПАО «Нижнекамскнефтехим»</w:t>
            </w:r>
            <w:r w:rsidR="004D4366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20608723" w14:textId="77777777" w:rsidR="00F1342B" w:rsidRPr="00B82BD8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14:paraId="322CFE64" w14:textId="77777777" w:rsidR="00F1342B" w:rsidRPr="00B82BD8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3281068" w14:textId="77777777" w:rsidR="00C94DEF" w:rsidRPr="00B82BD8" w:rsidRDefault="00C94DEF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330A2399" w14:textId="77777777" w:rsidR="00C94DEF" w:rsidRPr="00B82BD8" w:rsidRDefault="00C94DEF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270478CE" w14:textId="77777777" w:rsidR="00F1342B" w:rsidRPr="00B82BD8" w:rsidRDefault="004D4366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_______________</w:t>
            </w:r>
          </w:p>
          <w:p w14:paraId="719B479B" w14:textId="77777777" w:rsidR="00F1342B" w:rsidRPr="00B82BD8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F1342B" w:rsidRPr="00B82BD8" w14:paraId="5539696D" w14:textId="77777777" w:rsidTr="004D4366">
        <w:tc>
          <w:tcPr>
            <w:tcW w:w="5070" w:type="dxa"/>
          </w:tcPr>
          <w:p w14:paraId="26219103" w14:textId="77777777" w:rsidR="00F1342B" w:rsidRPr="00B82BD8" w:rsidRDefault="00F1342B" w:rsidP="00F1342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82BD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Представители граждан:</w:t>
            </w:r>
          </w:p>
          <w:p w14:paraId="70C4EE63" w14:textId="77777777" w:rsidR="00F1342B" w:rsidRPr="00B82BD8" w:rsidRDefault="00F1342B" w:rsidP="00F1342B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DFA450C" w14:textId="77777777" w:rsidR="00F1342B" w:rsidRPr="00B82BD8" w:rsidRDefault="00F1342B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537CB95" w14:textId="77777777" w:rsidR="00F1342B" w:rsidRPr="00B82BD8" w:rsidRDefault="00F1342B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889CE06" w14:textId="77777777" w:rsidR="00F1342B" w:rsidRPr="00B82BD8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79B18D2D" w14:textId="77777777" w:rsidR="00F1342B" w:rsidRPr="00B82BD8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82BD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_______________</w:t>
            </w:r>
          </w:p>
          <w:p w14:paraId="2B81DEC0" w14:textId="77777777" w:rsidR="00F1342B" w:rsidRPr="00B82BD8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304B38B4" w14:textId="77777777" w:rsidR="00F1342B" w:rsidRPr="00B82BD8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0CB19C5" w14:textId="77777777" w:rsidR="00F1342B" w:rsidRPr="00B82BD8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82BD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_______________</w:t>
            </w:r>
          </w:p>
          <w:p w14:paraId="1AA8863E" w14:textId="77777777" w:rsidR="00F1342B" w:rsidRPr="00B82BD8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E32ACAC" w14:textId="77777777" w:rsidR="00F1342B" w:rsidRPr="00B82BD8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9172C83" w14:textId="77777777" w:rsidR="00F1342B" w:rsidRPr="00B82BD8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82BD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_______________</w:t>
            </w:r>
          </w:p>
          <w:p w14:paraId="591351E3" w14:textId="77777777" w:rsidR="00F1342B" w:rsidRPr="00B82BD8" w:rsidRDefault="00F1342B" w:rsidP="00A1550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F1342B" w:rsidRPr="00B82BD8" w14:paraId="0AB95DDE" w14:textId="77777777" w:rsidTr="004D4366">
        <w:tc>
          <w:tcPr>
            <w:tcW w:w="5070" w:type="dxa"/>
          </w:tcPr>
          <w:p w14:paraId="168E4D06" w14:textId="77777777" w:rsidR="00F1342B" w:rsidRPr="00B82BD8" w:rsidRDefault="00F1342B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82BD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Протокол вели:</w:t>
            </w:r>
          </w:p>
        </w:tc>
        <w:tc>
          <w:tcPr>
            <w:tcW w:w="2835" w:type="dxa"/>
          </w:tcPr>
          <w:p w14:paraId="6C2D8B29" w14:textId="77777777" w:rsidR="00F1342B" w:rsidRPr="00B82BD8" w:rsidRDefault="00F1342B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A4095A3" w14:textId="77777777" w:rsidR="00F1342B" w:rsidRPr="00B82BD8" w:rsidRDefault="00F1342B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F1342B" w:rsidRPr="00B82BD8" w14:paraId="449C06B1" w14:textId="77777777" w:rsidTr="004D4366">
        <w:tc>
          <w:tcPr>
            <w:tcW w:w="5070" w:type="dxa"/>
          </w:tcPr>
          <w:p w14:paraId="0452C45A" w14:textId="087DB570" w:rsidR="00F1342B" w:rsidRPr="00B82BD8" w:rsidRDefault="00F1342B" w:rsidP="00F6598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82BD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О.Н. Чернышева_________________</w:t>
            </w:r>
          </w:p>
          <w:p w14:paraId="764354BC" w14:textId="77777777" w:rsidR="00F1342B" w:rsidRPr="00B82BD8" w:rsidRDefault="00F1342B" w:rsidP="00F6598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14:paraId="1016984D" w14:textId="77777777" w:rsidR="00F1342B" w:rsidRPr="00B82BD8" w:rsidRDefault="00F1342B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DDD79F2" w14:textId="77777777" w:rsidR="00F1342B" w:rsidRPr="00B82BD8" w:rsidRDefault="00F1342B" w:rsidP="00F6598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F1342B" w:rsidRPr="00B82BD8" w14:paraId="377CF9BF" w14:textId="77777777" w:rsidTr="004D4366">
        <w:tc>
          <w:tcPr>
            <w:tcW w:w="5070" w:type="dxa"/>
          </w:tcPr>
          <w:p w14:paraId="6405DC5E" w14:textId="77777777" w:rsidR="00F1342B" w:rsidRDefault="00F1342B" w:rsidP="00F6598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82BD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Е.А. Смирнова_________________</w:t>
            </w:r>
          </w:p>
          <w:p w14:paraId="56EE2B03" w14:textId="45157A69" w:rsidR="00AB2DF9" w:rsidRPr="00B82BD8" w:rsidRDefault="00AB2DF9" w:rsidP="00F6598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</w:tcPr>
          <w:p w14:paraId="09F4F0BA" w14:textId="77777777" w:rsidR="00F1342B" w:rsidRPr="00B82BD8" w:rsidRDefault="00F1342B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4C3D2DC" w14:textId="77777777" w:rsidR="00F1342B" w:rsidRPr="00B82BD8" w:rsidRDefault="00F1342B" w:rsidP="00F6598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F1342B" w:rsidRPr="00B82BD8" w14:paraId="24457C60" w14:textId="77777777" w:rsidTr="004D4366">
        <w:tc>
          <w:tcPr>
            <w:tcW w:w="5070" w:type="dxa"/>
          </w:tcPr>
          <w:p w14:paraId="05F1A58E" w14:textId="37121E6C" w:rsidR="00AB2DF9" w:rsidRPr="00B82BD8" w:rsidRDefault="004657A5" w:rsidP="00AB2DF9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А.С.</w:t>
            </w:r>
            <w:r w:rsidR="00A2438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Новикова</w:t>
            </w:r>
            <w:r w:rsidR="00AB2DF9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A2438C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AB2DF9" w:rsidRPr="00B82BD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_________________</w:t>
            </w:r>
          </w:p>
          <w:p w14:paraId="5085D43A" w14:textId="77777777" w:rsidR="00F1342B" w:rsidRPr="00B82BD8" w:rsidRDefault="00F1342B" w:rsidP="00F6598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B82BD8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>_________________</w:t>
            </w:r>
          </w:p>
        </w:tc>
        <w:tc>
          <w:tcPr>
            <w:tcW w:w="2835" w:type="dxa"/>
          </w:tcPr>
          <w:p w14:paraId="392B859E" w14:textId="1C64C215" w:rsidR="00F1342B" w:rsidRPr="00B82BD8" w:rsidRDefault="00EF547A" w:rsidP="00F65982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</w:tcPr>
          <w:p w14:paraId="55B1E25A" w14:textId="77777777" w:rsidR="00F1342B" w:rsidRPr="00B82BD8" w:rsidRDefault="00F1342B" w:rsidP="00F65982">
            <w:pPr>
              <w:pStyle w:val="aa"/>
              <w:widowControl w:val="0"/>
              <w:autoSpaceDE w:val="0"/>
              <w:autoSpaceDN w:val="0"/>
              <w:adjustRightInd w:val="0"/>
              <w:ind w:left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18C13503" w14:textId="77777777" w:rsidR="00994D30" w:rsidRPr="00B82BD8" w:rsidRDefault="00994D30" w:rsidP="00CE78AC">
      <w:pPr>
        <w:pStyle w:val="a7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sectPr w:rsidR="00994D30" w:rsidRPr="00B82BD8" w:rsidSect="00EE28A1">
      <w:headerReference w:type="default" r:id="rId12"/>
      <w:footerReference w:type="default" r:id="rId13"/>
      <w:pgSz w:w="11906" w:h="16838"/>
      <w:pgMar w:top="164" w:right="849" w:bottom="567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3194C" w14:textId="77777777" w:rsidR="00EB065B" w:rsidRDefault="00EB065B" w:rsidP="00F21A15">
      <w:pPr>
        <w:spacing w:after="0" w:line="240" w:lineRule="auto"/>
      </w:pPr>
      <w:r>
        <w:separator/>
      </w:r>
    </w:p>
  </w:endnote>
  <w:endnote w:type="continuationSeparator" w:id="0">
    <w:p w14:paraId="019A0314" w14:textId="77777777" w:rsidR="00EB065B" w:rsidRDefault="00EB065B" w:rsidP="00F2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7974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53722E" w14:textId="285FC76D" w:rsidR="00DF3B4A" w:rsidRPr="00DF3B4A" w:rsidRDefault="00DF3B4A">
        <w:pPr>
          <w:pStyle w:val="a5"/>
          <w:jc w:val="center"/>
          <w:rPr>
            <w:rFonts w:ascii="Times New Roman" w:hAnsi="Times New Roman" w:cs="Times New Roman"/>
          </w:rPr>
        </w:pPr>
        <w:r w:rsidRPr="00DF3B4A">
          <w:rPr>
            <w:rFonts w:ascii="Times New Roman" w:hAnsi="Times New Roman" w:cs="Times New Roman"/>
          </w:rPr>
          <w:fldChar w:fldCharType="begin"/>
        </w:r>
        <w:r w:rsidRPr="00DF3B4A">
          <w:rPr>
            <w:rFonts w:ascii="Times New Roman" w:hAnsi="Times New Roman" w:cs="Times New Roman"/>
          </w:rPr>
          <w:instrText xml:space="preserve"> PAGE   \* MERGEFORMAT </w:instrText>
        </w:r>
        <w:r w:rsidRPr="00DF3B4A">
          <w:rPr>
            <w:rFonts w:ascii="Times New Roman" w:hAnsi="Times New Roman" w:cs="Times New Roman"/>
          </w:rPr>
          <w:fldChar w:fldCharType="separate"/>
        </w:r>
        <w:r w:rsidR="00885944">
          <w:rPr>
            <w:rFonts w:ascii="Times New Roman" w:hAnsi="Times New Roman" w:cs="Times New Roman"/>
            <w:noProof/>
          </w:rPr>
          <w:t>15</w:t>
        </w:r>
        <w:r w:rsidRPr="00DF3B4A">
          <w:rPr>
            <w:rFonts w:ascii="Times New Roman" w:hAnsi="Times New Roman" w:cs="Times New Roman"/>
          </w:rPr>
          <w:fldChar w:fldCharType="end"/>
        </w:r>
      </w:p>
    </w:sdtContent>
  </w:sdt>
  <w:p w14:paraId="06504BC5" w14:textId="77777777" w:rsidR="00DF3B4A" w:rsidRDefault="00DF3B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B11E8" w14:textId="77777777" w:rsidR="00EB065B" w:rsidRDefault="00EB065B" w:rsidP="00F21A15">
      <w:pPr>
        <w:spacing w:after="0" w:line="240" w:lineRule="auto"/>
      </w:pPr>
      <w:r>
        <w:separator/>
      </w:r>
    </w:p>
  </w:footnote>
  <w:footnote w:type="continuationSeparator" w:id="0">
    <w:p w14:paraId="416161B0" w14:textId="77777777" w:rsidR="00EB065B" w:rsidRDefault="00EB065B" w:rsidP="00F21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291F7" w14:textId="77777777" w:rsidR="00DF3B4A" w:rsidRDefault="00DF3B4A">
    <w:pPr>
      <w:pStyle w:val="a3"/>
      <w:jc w:val="center"/>
    </w:pPr>
  </w:p>
  <w:p w14:paraId="6A56A787" w14:textId="77777777" w:rsidR="00863F76" w:rsidRDefault="00863F7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C62"/>
    <w:multiLevelType w:val="hybridMultilevel"/>
    <w:tmpl w:val="A146A8F0"/>
    <w:lvl w:ilvl="0" w:tplc="5B4E5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684792"/>
    <w:multiLevelType w:val="hybridMultilevel"/>
    <w:tmpl w:val="4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E1827"/>
    <w:multiLevelType w:val="multilevel"/>
    <w:tmpl w:val="2968F5CC"/>
    <w:lvl w:ilvl="0">
      <w:start w:val="1"/>
      <w:numFmt w:val="decimal"/>
      <w:lvlText w:val="%1."/>
      <w:lvlJc w:val="left"/>
      <w:pPr>
        <w:ind w:left="1999" w:hanging="129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80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520"/>
      </w:pPr>
      <w:rPr>
        <w:rFonts w:hint="default"/>
        <w:b/>
      </w:rPr>
    </w:lvl>
  </w:abstractNum>
  <w:abstractNum w:abstractNumId="3" w15:restartNumberingAfterBreak="0">
    <w:nsid w:val="1EF14CDF"/>
    <w:multiLevelType w:val="hybridMultilevel"/>
    <w:tmpl w:val="BB5A02F0"/>
    <w:lvl w:ilvl="0" w:tplc="08CE1026">
      <w:start w:val="1"/>
      <w:numFmt w:val="decimal"/>
      <w:lvlText w:val="1.%1."/>
      <w:legacy w:legacy="1" w:legacySpace="0" w:legacyIndent="668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E120E6"/>
    <w:multiLevelType w:val="hybridMultilevel"/>
    <w:tmpl w:val="275EAD20"/>
    <w:lvl w:ilvl="0" w:tplc="295284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03584"/>
    <w:multiLevelType w:val="hybridMultilevel"/>
    <w:tmpl w:val="6B5AF0A4"/>
    <w:lvl w:ilvl="0" w:tplc="D49885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1623787"/>
    <w:multiLevelType w:val="hybridMultilevel"/>
    <w:tmpl w:val="DE8404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8891990"/>
    <w:multiLevelType w:val="hybridMultilevel"/>
    <w:tmpl w:val="D02CCB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C7C0115"/>
    <w:multiLevelType w:val="hybridMultilevel"/>
    <w:tmpl w:val="B7A4AE3C"/>
    <w:lvl w:ilvl="0" w:tplc="FAD6AF5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AD433E6"/>
    <w:multiLevelType w:val="hybridMultilevel"/>
    <w:tmpl w:val="E04A0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D4969"/>
    <w:multiLevelType w:val="hybridMultilevel"/>
    <w:tmpl w:val="4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5666D"/>
    <w:multiLevelType w:val="hybridMultilevel"/>
    <w:tmpl w:val="4C12D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23F59"/>
    <w:multiLevelType w:val="hybridMultilevel"/>
    <w:tmpl w:val="6D42FB7E"/>
    <w:lvl w:ilvl="0" w:tplc="BBCE5E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DE397A"/>
    <w:multiLevelType w:val="hybridMultilevel"/>
    <w:tmpl w:val="8C0A07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4B75FA"/>
    <w:multiLevelType w:val="multilevel"/>
    <w:tmpl w:val="4670C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5260F41"/>
    <w:multiLevelType w:val="hybridMultilevel"/>
    <w:tmpl w:val="E2EADD6A"/>
    <w:lvl w:ilvl="0" w:tplc="A6326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1654C"/>
    <w:multiLevelType w:val="hybridMultilevel"/>
    <w:tmpl w:val="B9381D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7D185979"/>
    <w:multiLevelType w:val="hybridMultilevel"/>
    <w:tmpl w:val="DD104394"/>
    <w:lvl w:ilvl="0" w:tplc="E39A195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2"/>
  </w:num>
  <w:num w:numId="5">
    <w:abstractNumId w:val="17"/>
  </w:num>
  <w:num w:numId="6">
    <w:abstractNumId w:val="15"/>
  </w:num>
  <w:num w:numId="7">
    <w:abstractNumId w:val="4"/>
  </w:num>
  <w:num w:numId="8">
    <w:abstractNumId w:val="14"/>
  </w:num>
  <w:num w:numId="9">
    <w:abstractNumId w:val="11"/>
  </w:num>
  <w:num w:numId="10">
    <w:abstractNumId w:val="1"/>
  </w:num>
  <w:num w:numId="11">
    <w:abstractNumId w:val="10"/>
  </w:num>
  <w:num w:numId="12">
    <w:abstractNumId w:val="13"/>
  </w:num>
  <w:num w:numId="13">
    <w:abstractNumId w:val="9"/>
  </w:num>
  <w:num w:numId="14">
    <w:abstractNumId w:val="6"/>
  </w:num>
  <w:num w:numId="15">
    <w:abstractNumId w:val="5"/>
  </w:num>
  <w:num w:numId="16">
    <w:abstractNumId w:val="16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15"/>
    <w:rsid w:val="00010BD6"/>
    <w:rsid w:val="00023E21"/>
    <w:rsid w:val="000310D5"/>
    <w:rsid w:val="00033209"/>
    <w:rsid w:val="000334FD"/>
    <w:rsid w:val="000369C6"/>
    <w:rsid w:val="00040AAF"/>
    <w:rsid w:val="00042EC5"/>
    <w:rsid w:val="00044B6E"/>
    <w:rsid w:val="0005580F"/>
    <w:rsid w:val="0006647E"/>
    <w:rsid w:val="00072EAF"/>
    <w:rsid w:val="0007510C"/>
    <w:rsid w:val="000817F3"/>
    <w:rsid w:val="00094EDD"/>
    <w:rsid w:val="000A0293"/>
    <w:rsid w:val="000A5102"/>
    <w:rsid w:val="000C0B94"/>
    <w:rsid w:val="000C16F1"/>
    <w:rsid w:val="000D6D7D"/>
    <w:rsid w:val="000E0E1A"/>
    <w:rsid w:val="000E193A"/>
    <w:rsid w:val="000F4B82"/>
    <w:rsid w:val="00102A51"/>
    <w:rsid w:val="00103D04"/>
    <w:rsid w:val="00112D2C"/>
    <w:rsid w:val="001139F9"/>
    <w:rsid w:val="001242F4"/>
    <w:rsid w:val="001347CF"/>
    <w:rsid w:val="00137450"/>
    <w:rsid w:val="0013779A"/>
    <w:rsid w:val="00137864"/>
    <w:rsid w:val="00140237"/>
    <w:rsid w:val="00143A3D"/>
    <w:rsid w:val="00143BEF"/>
    <w:rsid w:val="0015260F"/>
    <w:rsid w:val="00161B78"/>
    <w:rsid w:val="00165226"/>
    <w:rsid w:val="001728A5"/>
    <w:rsid w:val="00175B0D"/>
    <w:rsid w:val="00180955"/>
    <w:rsid w:val="00197911"/>
    <w:rsid w:val="001A2F2E"/>
    <w:rsid w:val="001B5F3D"/>
    <w:rsid w:val="001C30D1"/>
    <w:rsid w:val="001C4852"/>
    <w:rsid w:val="001C6A9F"/>
    <w:rsid w:val="001C7F15"/>
    <w:rsid w:val="001D4C08"/>
    <w:rsid w:val="002031BC"/>
    <w:rsid w:val="002379F1"/>
    <w:rsid w:val="0024052D"/>
    <w:rsid w:val="0024145F"/>
    <w:rsid w:val="00243369"/>
    <w:rsid w:val="00243A2C"/>
    <w:rsid w:val="00244FBF"/>
    <w:rsid w:val="00246E67"/>
    <w:rsid w:val="0025136F"/>
    <w:rsid w:val="002564D2"/>
    <w:rsid w:val="002714E3"/>
    <w:rsid w:val="0027328F"/>
    <w:rsid w:val="00273492"/>
    <w:rsid w:val="00276AF1"/>
    <w:rsid w:val="00277564"/>
    <w:rsid w:val="00296DE9"/>
    <w:rsid w:val="002A451D"/>
    <w:rsid w:val="002B2132"/>
    <w:rsid w:val="002B5972"/>
    <w:rsid w:val="002C6919"/>
    <w:rsid w:val="002E1FB0"/>
    <w:rsid w:val="002E4705"/>
    <w:rsid w:val="002E5C45"/>
    <w:rsid w:val="002E7C74"/>
    <w:rsid w:val="002F4F6A"/>
    <w:rsid w:val="002F7866"/>
    <w:rsid w:val="0031218F"/>
    <w:rsid w:val="00320C95"/>
    <w:rsid w:val="00327EDE"/>
    <w:rsid w:val="003316F9"/>
    <w:rsid w:val="0033292F"/>
    <w:rsid w:val="00342625"/>
    <w:rsid w:val="003430A5"/>
    <w:rsid w:val="003464AB"/>
    <w:rsid w:val="00351E58"/>
    <w:rsid w:val="00352E13"/>
    <w:rsid w:val="00357639"/>
    <w:rsid w:val="0036441B"/>
    <w:rsid w:val="00366BB8"/>
    <w:rsid w:val="003713E8"/>
    <w:rsid w:val="00371810"/>
    <w:rsid w:val="00372855"/>
    <w:rsid w:val="00375EFC"/>
    <w:rsid w:val="00387646"/>
    <w:rsid w:val="003927E6"/>
    <w:rsid w:val="0039283D"/>
    <w:rsid w:val="00393628"/>
    <w:rsid w:val="003A10ED"/>
    <w:rsid w:val="003B1B56"/>
    <w:rsid w:val="003B2658"/>
    <w:rsid w:val="003C7A30"/>
    <w:rsid w:val="003D0C4B"/>
    <w:rsid w:val="003D1385"/>
    <w:rsid w:val="003D218B"/>
    <w:rsid w:val="003D78AB"/>
    <w:rsid w:val="003E7B32"/>
    <w:rsid w:val="0041102F"/>
    <w:rsid w:val="00411B83"/>
    <w:rsid w:val="00412E8A"/>
    <w:rsid w:val="00415D3C"/>
    <w:rsid w:val="004254F0"/>
    <w:rsid w:val="00441095"/>
    <w:rsid w:val="00452318"/>
    <w:rsid w:val="00452C7C"/>
    <w:rsid w:val="00454668"/>
    <w:rsid w:val="00460A4C"/>
    <w:rsid w:val="00463390"/>
    <w:rsid w:val="004636B2"/>
    <w:rsid w:val="004657A5"/>
    <w:rsid w:val="004658DF"/>
    <w:rsid w:val="0047553C"/>
    <w:rsid w:val="00475FE6"/>
    <w:rsid w:val="00476122"/>
    <w:rsid w:val="004825B8"/>
    <w:rsid w:val="00490FFB"/>
    <w:rsid w:val="00493996"/>
    <w:rsid w:val="004A57B9"/>
    <w:rsid w:val="004B5027"/>
    <w:rsid w:val="004C400C"/>
    <w:rsid w:val="004C570A"/>
    <w:rsid w:val="004D4366"/>
    <w:rsid w:val="004D5828"/>
    <w:rsid w:val="004D7E29"/>
    <w:rsid w:val="004E6151"/>
    <w:rsid w:val="004E692D"/>
    <w:rsid w:val="004F2FD7"/>
    <w:rsid w:val="005005F8"/>
    <w:rsid w:val="00501B32"/>
    <w:rsid w:val="00503860"/>
    <w:rsid w:val="00506168"/>
    <w:rsid w:val="00506A63"/>
    <w:rsid w:val="00507D66"/>
    <w:rsid w:val="005166F2"/>
    <w:rsid w:val="005328C4"/>
    <w:rsid w:val="005339C7"/>
    <w:rsid w:val="00541ADB"/>
    <w:rsid w:val="0054563C"/>
    <w:rsid w:val="00553AA0"/>
    <w:rsid w:val="005570D7"/>
    <w:rsid w:val="00560171"/>
    <w:rsid w:val="00563794"/>
    <w:rsid w:val="00566F47"/>
    <w:rsid w:val="00572E00"/>
    <w:rsid w:val="00574DC9"/>
    <w:rsid w:val="00581115"/>
    <w:rsid w:val="00597D31"/>
    <w:rsid w:val="005B4E1A"/>
    <w:rsid w:val="005C05A4"/>
    <w:rsid w:val="005C51E5"/>
    <w:rsid w:val="005D39D2"/>
    <w:rsid w:val="005F056D"/>
    <w:rsid w:val="00607632"/>
    <w:rsid w:val="00614B05"/>
    <w:rsid w:val="00616826"/>
    <w:rsid w:val="006214FD"/>
    <w:rsid w:val="006262DF"/>
    <w:rsid w:val="00634790"/>
    <w:rsid w:val="00635EE5"/>
    <w:rsid w:val="00641349"/>
    <w:rsid w:val="00654440"/>
    <w:rsid w:val="00660787"/>
    <w:rsid w:val="00663D49"/>
    <w:rsid w:val="006704F8"/>
    <w:rsid w:val="00675A99"/>
    <w:rsid w:val="00676AB3"/>
    <w:rsid w:val="00680F21"/>
    <w:rsid w:val="00682BAC"/>
    <w:rsid w:val="00690124"/>
    <w:rsid w:val="006B5E0B"/>
    <w:rsid w:val="006B72B5"/>
    <w:rsid w:val="006C72FB"/>
    <w:rsid w:val="006E164F"/>
    <w:rsid w:val="006E2CFE"/>
    <w:rsid w:val="006E616B"/>
    <w:rsid w:val="006F10BD"/>
    <w:rsid w:val="006F4508"/>
    <w:rsid w:val="006F74B2"/>
    <w:rsid w:val="00700039"/>
    <w:rsid w:val="00700646"/>
    <w:rsid w:val="00707B87"/>
    <w:rsid w:val="00717500"/>
    <w:rsid w:val="00717B5D"/>
    <w:rsid w:val="00720CBD"/>
    <w:rsid w:val="00726330"/>
    <w:rsid w:val="00730C9D"/>
    <w:rsid w:val="00734EF5"/>
    <w:rsid w:val="00745ABF"/>
    <w:rsid w:val="00747878"/>
    <w:rsid w:val="007528E3"/>
    <w:rsid w:val="00760370"/>
    <w:rsid w:val="0076632B"/>
    <w:rsid w:val="00772632"/>
    <w:rsid w:val="00774F39"/>
    <w:rsid w:val="007A1278"/>
    <w:rsid w:val="007C3626"/>
    <w:rsid w:val="007E0B21"/>
    <w:rsid w:val="007E5CC6"/>
    <w:rsid w:val="007F0D9B"/>
    <w:rsid w:val="00801B30"/>
    <w:rsid w:val="008144E2"/>
    <w:rsid w:val="00816124"/>
    <w:rsid w:val="008327BC"/>
    <w:rsid w:val="00833A2F"/>
    <w:rsid w:val="00834249"/>
    <w:rsid w:val="00836D41"/>
    <w:rsid w:val="00836E35"/>
    <w:rsid w:val="008408FD"/>
    <w:rsid w:val="00853391"/>
    <w:rsid w:val="008550D1"/>
    <w:rsid w:val="00855C79"/>
    <w:rsid w:val="00856D17"/>
    <w:rsid w:val="00857E2B"/>
    <w:rsid w:val="00863F76"/>
    <w:rsid w:val="00875B1F"/>
    <w:rsid w:val="008767DB"/>
    <w:rsid w:val="00880677"/>
    <w:rsid w:val="008824A1"/>
    <w:rsid w:val="00883CE5"/>
    <w:rsid w:val="00885944"/>
    <w:rsid w:val="008860E5"/>
    <w:rsid w:val="00886B1D"/>
    <w:rsid w:val="008913A3"/>
    <w:rsid w:val="008A44A1"/>
    <w:rsid w:val="008B24AE"/>
    <w:rsid w:val="008B515A"/>
    <w:rsid w:val="008B6297"/>
    <w:rsid w:val="008C621A"/>
    <w:rsid w:val="008D626C"/>
    <w:rsid w:val="008D6E50"/>
    <w:rsid w:val="008D7BC2"/>
    <w:rsid w:val="008E08ED"/>
    <w:rsid w:val="008E2BAE"/>
    <w:rsid w:val="008E3E90"/>
    <w:rsid w:val="008F457F"/>
    <w:rsid w:val="008F497C"/>
    <w:rsid w:val="0092191D"/>
    <w:rsid w:val="00921E1A"/>
    <w:rsid w:val="00923496"/>
    <w:rsid w:val="00942AFD"/>
    <w:rsid w:val="00942DD1"/>
    <w:rsid w:val="00944990"/>
    <w:rsid w:val="0095182A"/>
    <w:rsid w:val="00952CC4"/>
    <w:rsid w:val="00954BE2"/>
    <w:rsid w:val="00965974"/>
    <w:rsid w:val="00982396"/>
    <w:rsid w:val="009833E9"/>
    <w:rsid w:val="0098558F"/>
    <w:rsid w:val="00991AD2"/>
    <w:rsid w:val="00994D30"/>
    <w:rsid w:val="009968A4"/>
    <w:rsid w:val="0099720F"/>
    <w:rsid w:val="009C79A6"/>
    <w:rsid w:val="009D0FC6"/>
    <w:rsid w:val="009E479A"/>
    <w:rsid w:val="009F4867"/>
    <w:rsid w:val="009F6E5C"/>
    <w:rsid w:val="00A07EAB"/>
    <w:rsid w:val="00A104DE"/>
    <w:rsid w:val="00A11BC6"/>
    <w:rsid w:val="00A15505"/>
    <w:rsid w:val="00A174B2"/>
    <w:rsid w:val="00A2438C"/>
    <w:rsid w:val="00A42E59"/>
    <w:rsid w:val="00A47AA5"/>
    <w:rsid w:val="00A47DFF"/>
    <w:rsid w:val="00A55EA9"/>
    <w:rsid w:val="00A616B0"/>
    <w:rsid w:val="00A633E3"/>
    <w:rsid w:val="00A65710"/>
    <w:rsid w:val="00A65719"/>
    <w:rsid w:val="00A7370E"/>
    <w:rsid w:val="00A73FAE"/>
    <w:rsid w:val="00A76E55"/>
    <w:rsid w:val="00A81407"/>
    <w:rsid w:val="00A83B0E"/>
    <w:rsid w:val="00A901AB"/>
    <w:rsid w:val="00A91A45"/>
    <w:rsid w:val="00AA0342"/>
    <w:rsid w:val="00AB0100"/>
    <w:rsid w:val="00AB0BAD"/>
    <w:rsid w:val="00AB2DF9"/>
    <w:rsid w:val="00AC438B"/>
    <w:rsid w:val="00AC6394"/>
    <w:rsid w:val="00AD254E"/>
    <w:rsid w:val="00AF3ED2"/>
    <w:rsid w:val="00AF40EE"/>
    <w:rsid w:val="00B02360"/>
    <w:rsid w:val="00B04533"/>
    <w:rsid w:val="00B07B15"/>
    <w:rsid w:val="00B103CD"/>
    <w:rsid w:val="00B11D30"/>
    <w:rsid w:val="00B2187C"/>
    <w:rsid w:val="00B271F0"/>
    <w:rsid w:val="00B3122B"/>
    <w:rsid w:val="00B32144"/>
    <w:rsid w:val="00B3404C"/>
    <w:rsid w:val="00B52B3F"/>
    <w:rsid w:val="00B53CD0"/>
    <w:rsid w:val="00B54BCC"/>
    <w:rsid w:val="00B56F1F"/>
    <w:rsid w:val="00B577CF"/>
    <w:rsid w:val="00B61417"/>
    <w:rsid w:val="00B62468"/>
    <w:rsid w:val="00B629D4"/>
    <w:rsid w:val="00B66689"/>
    <w:rsid w:val="00B7523A"/>
    <w:rsid w:val="00B82BD8"/>
    <w:rsid w:val="00BA1E52"/>
    <w:rsid w:val="00BA5421"/>
    <w:rsid w:val="00BB0661"/>
    <w:rsid w:val="00BC6BDC"/>
    <w:rsid w:val="00BC74DF"/>
    <w:rsid w:val="00BD380C"/>
    <w:rsid w:val="00BD4155"/>
    <w:rsid w:val="00BE6D43"/>
    <w:rsid w:val="00C01BD6"/>
    <w:rsid w:val="00C10DB6"/>
    <w:rsid w:val="00C14DEC"/>
    <w:rsid w:val="00C22F6E"/>
    <w:rsid w:val="00C25E14"/>
    <w:rsid w:val="00C30351"/>
    <w:rsid w:val="00C404C3"/>
    <w:rsid w:val="00C453A9"/>
    <w:rsid w:val="00C47D9B"/>
    <w:rsid w:val="00C6021F"/>
    <w:rsid w:val="00C64873"/>
    <w:rsid w:val="00C66264"/>
    <w:rsid w:val="00C70944"/>
    <w:rsid w:val="00C7104A"/>
    <w:rsid w:val="00C71D3F"/>
    <w:rsid w:val="00C86FC3"/>
    <w:rsid w:val="00C94DEF"/>
    <w:rsid w:val="00CA367E"/>
    <w:rsid w:val="00CB1BE8"/>
    <w:rsid w:val="00CB3544"/>
    <w:rsid w:val="00CB7FE1"/>
    <w:rsid w:val="00CD4DEC"/>
    <w:rsid w:val="00CE4AD2"/>
    <w:rsid w:val="00CE5582"/>
    <w:rsid w:val="00CE78AC"/>
    <w:rsid w:val="00CF7D34"/>
    <w:rsid w:val="00D0089F"/>
    <w:rsid w:val="00D12877"/>
    <w:rsid w:val="00D13B53"/>
    <w:rsid w:val="00D143ED"/>
    <w:rsid w:val="00D166E3"/>
    <w:rsid w:val="00D268A9"/>
    <w:rsid w:val="00D350F3"/>
    <w:rsid w:val="00D35BEA"/>
    <w:rsid w:val="00D360AC"/>
    <w:rsid w:val="00D37260"/>
    <w:rsid w:val="00D50118"/>
    <w:rsid w:val="00D63BD8"/>
    <w:rsid w:val="00D809D3"/>
    <w:rsid w:val="00D8529F"/>
    <w:rsid w:val="00DA00EE"/>
    <w:rsid w:val="00DA19E6"/>
    <w:rsid w:val="00DA762D"/>
    <w:rsid w:val="00DB1667"/>
    <w:rsid w:val="00DB429C"/>
    <w:rsid w:val="00DB7520"/>
    <w:rsid w:val="00DC26BE"/>
    <w:rsid w:val="00DC2ADE"/>
    <w:rsid w:val="00DD11DB"/>
    <w:rsid w:val="00DD5FEA"/>
    <w:rsid w:val="00DE2351"/>
    <w:rsid w:val="00DE68A8"/>
    <w:rsid w:val="00DF3B4A"/>
    <w:rsid w:val="00DF4DF1"/>
    <w:rsid w:val="00DF5488"/>
    <w:rsid w:val="00E01B77"/>
    <w:rsid w:val="00E10B1E"/>
    <w:rsid w:val="00E25340"/>
    <w:rsid w:val="00E3780E"/>
    <w:rsid w:val="00E465E7"/>
    <w:rsid w:val="00E52C6F"/>
    <w:rsid w:val="00E628E5"/>
    <w:rsid w:val="00E63511"/>
    <w:rsid w:val="00E7207F"/>
    <w:rsid w:val="00E81474"/>
    <w:rsid w:val="00E851E2"/>
    <w:rsid w:val="00E90402"/>
    <w:rsid w:val="00E936C5"/>
    <w:rsid w:val="00E96513"/>
    <w:rsid w:val="00EB065B"/>
    <w:rsid w:val="00EB21B2"/>
    <w:rsid w:val="00EC6B8D"/>
    <w:rsid w:val="00ED6FBA"/>
    <w:rsid w:val="00EE0BBE"/>
    <w:rsid w:val="00EE1612"/>
    <w:rsid w:val="00EE28A1"/>
    <w:rsid w:val="00EE6E37"/>
    <w:rsid w:val="00EE6F9E"/>
    <w:rsid w:val="00EF547A"/>
    <w:rsid w:val="00EF630F"/>
    <w:rsid w:val="00EF7329"/>
    <w:rsid w:val="00F07546"/>
    <w:rsid w:val="00F11C31"/>
    <w:rsid w:val="00F12E22"/>
    <w:rsid w:val="00F1342B"/>
    <w:rsid w:val="00F137B8"/>
    <w:rsid w:val="00F147B6"/>
    <w:rsid w:val="00F1601B"/>
    <w:rsid w:val="00F21A15"/>
    <w:rsid w:val="00F372EF"/>
    <w:rsid w:val="00F45BE0"/>
    <w:rsid w:val="00F46B70"/>
    <w:rsid w:val="00F47FE7"/>
    <w:rsid w:val="00F54A8B"/>
    <w:rsid w:val="00F65982"/>
    <w:rsid w:val="00F6643E"/>
    <w:rsid w:val="00F8590B"/>
    <w:rsid w:val="00F9434C"/>
    <w:rsid w:val="00FC57CF"/>
    <w:rsid w:val="00FE35EF"/>
    <w:rsid w:val="00FF1B7E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6CDDC84"/>
  <w15:docId w15:val="{5549542A-78BF-45FD-8A7F-8FE58284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1A15"/>
  </w:style>
  <w:style w:type="paragraph" w:styleId="a5">
    <w:name w:val="footer"/>
    <w:basedOn w:val="a"/>
    <w:link w:val="a6"/>
    <w:uiPriority w:val="99"/>
    <w:unhideWhenUsed/>
    <w:rsid w:val="00F21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1A15"/>
  </w:style>
  <w:style w:type="paragraph" w:styleId="a7">
    <w:name w:val="Normal (Web)"/>
    <w:basedOn w:val="a"/>
    <w:uiPriority w:val="99"/>
    <w:unhideWhenUsed/>
    <w:rsid w:val="00F2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27328F"/>
  </w:style>
  <w:style w:type="table" w:styleId="a9">
    <w:name w:val="Table Grid"/>
    <w:basedOn w:val="a1"/>
    <w:uiPriority w:val="59"/>
    <w:rsid w:val="00F6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5E0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58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81115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31218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e">
    <w:name w:val="Hyperlink"/>
    <w:uiPriority w:val="99"/>
    <w:unhideWhenUsed/>
    <w:rsid w:val="0031218F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7F0D9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F0D9B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F0D9B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F0D9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F0D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2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knh.ru/about/ecology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6CD85F6F6E6CA45A81D3CF3FFEBA73E" ma:contentTypeVersion="1" ma:contentTypeDescription="Создание документа." ma:contentTypeScope="" ma:versionID="0a012831045da187e5abfe33413429dd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9DB13-2716-4BCF-87F0-9C849618F0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99B5F-9E8F-450A-8333-9A8D8F87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4810C-90F0-473F-A45C-A6EFE10F891A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2CE07597-7CE7-472F-A03E-ED63E758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15</Pages>
  <Words>6678</Words>
  <Characters>38067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MINEICHEVA</dc:creator>
  <cp:lastModifiedBy>Шушляева Елена Георгиевна</cp:lastModifiedBy>
  <cp:revision>10</cp:revision>
  <cp:lastPrinted>2019-07-24T11:22:00Z</cp:lastPrinted>
  <dcterms:created xsi:type="dcterms:W3CDTF">2019-07-24T11:51:00Z</dcterms:created>
  <dcterms:modified xsi:type="dcterms:W3CDTF">2019-07-24T14:26:00Z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0x010100B6CD85F6F6E6CA45A81D3CF3FFEBA73E</vt:lpwstr>
  </property>
</Properties>
</file>